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B356" w14:textId="20A37C42" w:rsidR="004C769E" w:rsidRPr="00C5417A" w:rsidRDefault="00C5417A" w:rsidP="004C769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Western </w:t>
      </w:r>
      <w:r w:rsidRPr="00C5417A">
        <w:rPr>
          <w:sz w:val="22"/>
          <w:szCs w:val="22"/>
        </w:rPr>
        <w:t>Michigan</w:t>
      </w:r>
      <w:r w:rsidR="004C769E" w:rsidRPr="00C5417A">
        <w:rPr>
          <w:sz w:val="22"/>
          <w:szCs w:val="22"/>
        </w:rPr>
        <w:t xml:space="preserve"> University </w:t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4C769E" w:rsidRPr="00C5417A">
        <w:rPr>
          <w:sz w:val="22"/>
          <w:szCs w:val="22"/>
        </w:rPr>
        <w:tab/>
      </w:r>
      <w:r w:rsidR="00172004" w:rsidRPr="00C5417A">
        <w:rPr>
          <w:sz w:val="22"/>
          <w:szCs w:val="22"/>
        </w:rPr>
        <w:t xml:space="preserve"> </w:t>
      </w:r>
      <w:r w:rsidR="004C769E" w:rsidRPr="00C5417A">
        <w:rPr>
          <w:sz w:val="22"/>
          <w:szCs w:val="22"/>
        </w:rPr>
        <w:tab/>
        <w:t xml:space="preserve">  </w:t>
      </w:r>
    </w:p>
    <w:p w14:paraId="5E9144A3" w14:textId="77777777" w:rsidR="00C5417A" w:rsidRPr="00C5417A" w:rsidRDefault="00C5417A" w:rsidP="00C5417A">
      <w:pPr>
        <w:rPr>
          <w:color w:val="000000"/>
          <w:sz w:val="22"/>
          <w:szCs w:val="22"/>
        </w:rPr>
      </w:pPr>
      <w:r w:rsidRPr="00C5417A">
        <w:rPr>
          <w:color w:val="000000"/>
          <w:sz w:val="22"/>
          <w:szCs w:val="22"/>
        </w:rPr>
        <w:t>3744 Wood Hall</w:t>
      </w:r>
    </w:p>
    <w:p w14:paraId="060318A8" w14:textId="77777777" w:rsidR="00C5417A" w:rsidRPr="00C5417A" w:rsidRDefault="00C5417A" w:rsidP="00C5417A">
      <w:pPr>
        <w:rPr>
          <w:color w:val="000000"/>
          <w:sz w:val="22"/>
          <w:szCs w:val="22"/>
        </w:rPr>
      </w:pPr>
      <w:r w:rsidRPr="00C5417A">
        <w:rPr>
          <w:color w:val="000000"/>
          <w:sz w:val="22"/>
          <w:szCs w:val="22"/>
        </w:rPr>
        <w:t>1903 W. Michigan Ave.</w:t>
      </w:r>
    </w:p>
    <w:p w14:paraId="3FD586AD" w14:textId="77777777" w:rsidR="00C5417A" w:rsidRPr="00C5417A" w:rsidRDefault="00C5417A" w:rsidP="00C5417A">
      <w:pPr>
        <w:rPr>
          <w:color w:val="000000"/>
          <w:sz w:val="22"/>
          <w:szCs w:val="22"/>
        </w:rPr>
      </w:pPr>
      <w:r w:rsidRPr="00C5417A">
        <w:rPr>
          <w:color w:val="000000"/>
          <w:sz w:val="22"/>
          <w:szCs w:val="22"/>
        </w:rPr>
        <w:t>Kalamazoo, MI 49008-5439</w:t>
      </w:r>
    </w:p>
    <w:p w14:paraId="034CEAE1" w14:textId="3725A2A8" w:rsidR="009C0521" w:rsidRPr="00C5417A" w:rsidRDefault="009B0F7D" w:rsidP="00C1417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417A">
        <w:rPr>
          <w:sz w:val="22"/>
          <w:szCs w:val="22"/>
        </w:rPr>
        <w:t>sarah.pinkelman@</w:t>
      </w:r>
      <w:r w:rsidR="00C5417A" w:rsidRPr="00C5417A">
        <w:rPr>
          <w:sz w:val="22"/>
          <w:szCs w:val="22"/>
        </w:rPr>
        <w:t>wmich</w:t>
      </w:r>
      <w:r w:rsidRPr="00C5417A">
        <w:rPr>
          <w:sz w:val="22"/>
          <w:szCs w:val="22"/>
        </w:rPr>
        <w:t>.edu</w:t>
      </w:r>
    </w:p>
    <w:p w14:paraId="38DB5F6E" w14:textId="75AF51A4" w:rsidR="00985105" w:rsidRDefault="00C14171" w:rsidP="00F14F80">
      <w:pPr>
        <w:widowControl w:val="0"/>
        <w:autoSpaceDE w:val="0"/>
        <w:autoSpaceDN w:val="0"/>
        <w:adjustRightInd w:val="0"/>
        <w:jc w:val="center"/>
        <w:rPr>
          <w:b/>
          <w:lang w:eastAsia="zh-TW"/>
        </w:rPr>
      </w:pPr>
      <w:r w:rsidRPr="00C14171">
        <w:rPr>
          <w:b/>
          <w:lang w:eastAsia="zh-TW"/>
        </w:rPr>
        <w:t>EDUCATION</w:t>
      </w:r>
    </w:p>
    <w:p w14:paraId="4EE0585F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61DBF8B0" w14:textId="77777777" w:rsidR="00C14171" w:rsidRPr="003B7C46" w:rsidRDefault="00C14171" w:rsidP="00C14171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zh-TW"/>
        </w:rPr>
      </w:pPr>
    </w:p>
    <w:p w14:paraId="3C79BDA8" w14:textId="71CA79EE" w:rsidR="000E5AD4" w:rsidRPr="006475B7" w:rsidRDefault="00E7031C" w:rsidP="001B2312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University of Oregon</w:t>
      </w:r>
      <w:r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</w:r>
      <w:r w:rsidR="000E5AD4" w:rsidRPr="006475B7">
        <w:rPr>
          <w:bCs/>
          <w:lang w:eastAsia="zh-TW"/>
        </w:rPr>
        <w:tab/>
        <w:t xml:space="preserve">   </w:t>
      </w:r>
      <w:r w:rsidR="00172004" w:rsidRPr="006475B7">
        <w:rPr>
          <w:bCs/>
          <w:lang w:eastAsia="zh-TW"/>
        </w:rPr>
        <w:t xml:space="preserve">  </w:t>
      </w:r>
      <w:r w:rsidR="000E5AD4" w:rsidRPr="006475B7">
        <w:rPr>
          <w:bCs/>
          <w:lang w:eastAsia="zh-TW"/>
        </w:rPr>
        <w:t>2010- 2014</w:t>
      </w:r>
    </w:p>
    <w:p w14:paraId="462BE32E" w14:textId="164F5956" w:rsidR="00230EBF" w:rsidRPr="006475B7" w:rsidRDefault="000E5AD4" w:rsidP="00A02A8C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Eugene, Oregon</w:t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</w:r>
      <w:r w:rsidR="00E7031C" w:rsidRPr="006475B7">
        <w:rPr>
          <w:bCs/>
          <w:lang w:eastAsia="zh-TW"/>
        </w:rPr>
        <w:tab/>
        <w:t xml:space="preserve">              </w:t>
      </w:r>
      <w:r w:rsidR="00527BF9" w:rsidRPr="006475B7">
        <w:rPr>
          <w:bCs/>
          <w:lang w:eastAsia="zh-TW"/>
        </w:rPr>
        <w:t xml:space="preserve">   </w:t>
      </w:r>
    </w:p>
    <w:p w14:paraId="1CB728AA" w14:textId="374DB963" w:rsidR="00216491" w:rsidRPr="006475B7" w:rsidRDefault="00655ACD" w:rsidP="00A02A8C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Ph.D.</w:t>
      </w:r>
      <w:r w:rsidR="00FA7282" w:rsidRPr="006475B7">
        <w:rPr>
          <w:bCs/>
          <w:lang w:eastAsia="zh-TW"/>
        </w:rPr>
        <w:t>,</w:t>
      </w:r>
      <w:r w:rsidR="000E5AD4" w:rsidRPr="006475B7">
        <w:rPr>
          <w:bCs/>
          <w:lang w:eastAsia="zh-TW"/>
        </w:rPr>
        <w:t xml:space="preserve"> </w:t>
      </w:r>
      <w:r w:rsidR="00216491" w:rsidRPr="006475B7">
        <w:rPr>
          <w:bCs/>
          <w:lang w:eastAsia="zh-TW"/>
        </w:rPr>
        <w:t xml:space="preserve">Special Education </w:t>
      </w:r>
    </w:p>
    <w:p w14:paraId="421A8C63" w14:textId="429DE9A1" w:rsidR="00E7031C" w:rsidRPr="006475B7" w:rsidRDefault="00E7031C" w:rsidP="00C52782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Advisor</w:t>
      </w:r>
      <w:r w:rsidR="00C657D1" w:rsidRPr="006475B7">
        <w:rPr>
          <w:bCs/>
          <w:lang w:eastAsia="zh-TW"/>
        </w:rPr>
        <w:t>:</w:t>
      </w:r>
      <w:r w:rsidR="00A130B3" w:rsidRPr="006475B7">
        <w:rPr>
          <w:bCs/>
          <w:lang w:eastAsia="zh-TW"/>
        </w:rPr>
        <w:t xml:space="preserve"> </w:t>
      </w:r>
      <w:r w:rsidRPr="006475B7">
        <w:rPr>
          <w:bCs/>
          <w:lang w:eastAsia="zh-TW"/>
        </w:rPr>
        <w:t>Robert Horner, Ph.D.</w:t>
      </w:r>
    </w:p>
    <w:p w14:paraId="3F18A133" w14:textId="3EF6486D" w:rsidR="00393BEA" w:rsidRDefault="00393BEA" w:rsidP="00C52782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U.S. Department of Education OSEP Leadership Scholar</w:t>
      </w:r>
    </w:p>
    <w:p w14:paraId="4E980EFE" w14:textId="77777777" w:rsidR="0089478F" w:rsidRPr="00092496" w:rsidRDefault="0089478F" w:rsidP="001B2312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2B75E633" w14:textId="063F89D9" w:rsidR="00E7031C" w:rsidRPr="006475B7" w:rsidRDefault="00E7031C" w:rsidP="001B2312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University of North Texas</w:t>
      </w:r>
      <w:r w:rsidRPr="006475B7">
        <w:rPr>
          <w:bCs/>
          <w:lang w:eastAsia="zh-TW"/>
        </w:rPr>
        <w:tab/>
      </w:r>
      <w:r w:rsidRPr="006475B7">
        <w:rPr>
          <w:bCs/>
          <w:lang w:eastAsia="zh-TW"/>
        </w:rPr>
        <w:tab/>
      </w:r>
      <w:r w:rsidRPr="006475B7">
        <w:rPr>
          <w:bCs/>
          <w:lang w:eastAsia="zh-TW"/>
        </w:rPr>
        <w:tab/>
      </w:r>
      <w:r w:rsidRPr="006475B7">
        <w:rPr>
          <w:bCs/>
          <w:lang w:eastAsia="zh-TW"/>
        </w:rPr>
        <w:tab/>
        <w:t xml:space="preserve">                             </w:t>
      </w:r>
      <w:r w:rsidR="000F5D4E" w:rsidRPr="006475B7">
        <w:rPr>
          <w:bCs/>
          <w:lang w:eastAsia="zh-TW"/>
        </w:rPr>
        <w:t xml:space="preserve">                        </w:t>
      </w:r>
      <w:r w:rsidRPr="006475B7">
        <w:rPr>
          <w:bCs/>
          <w:lang w:eastAsia="zh-TW"/>
        </w:rPr>
        <w:t>2007- 2010</w:t>
      </w:r>
    </w:p>
    <w:p w14:paraId="60B2263F" w14:textId="30C472FA" w:rsidR="000E5AD4" w:rsidRPr="006475B7" w:rsidRDefault="000E5AD4" w:rsidP="00A02A8C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Denton, Texas</w:t>
      </w:r>
    </w:p>
    <w:p w14:paraId="650D04DF" w14:textId="5ADF7D91" w:rsidR="004D5571" w:rsidRPr="006475B7" w:rsidRDefault="00655ACD" w:rsidP="00A02A8C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M.S.</w:t>
      </w:r>
      <w:r w:rsidR="00FA7282" w:rsidRPr="006475B7">
        <w:rPr>
          <w:bCs/>
          <w:lang w:eastAsia="zh-TW"/>
        </w:rPr>
        <w:t>,</w:t>
      </w:r>
      <w:r w:rsidR="000E5AD4" w:rsidRPr="006475B7">
        <w:rPr>
          <w:bCs/>
          <w:lang w:eastAsia="zh-TW"/>
        </w:rPr>
        <w:t xml:space="preserve"> </w:t>
      </w:r>
      <w:r w:rsidR="004D5571" w:rsidRPr="006475B7">
        <w:rPr>
          <w:bCs/>
          <w:lang w:eastAsia="zh-TW"/>
        </w:rPr>
        <w:t>Behavior Analysis</w:t>
      </w:r>
    </w:p>
    <w:p w14:paraId="4BD54B9D" w14:textId="306F6A31" w:rsidR="00E7031C" w:rsidRPr="006475B7" w:rsidRDefault="00E7031C" w:rsidP="00811729">
      <w:pPr>
        <w:widowControl w:val="0"/>
        <w:tabs>
          <w:tab w:val="left" w:pos="720"/>
          <w:tab w:val="left" w:pos="1568"/>
        </w:tabs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Advisors</w:t>
      </w:r>
      <w:r w:rsidR="00A130B3" w:rsidRPr="006475B7">
        <w:rPr>
          <w:bCs/>
          <w:lang w:eastAsia="zh-TW"/>
        </w:rPr>
        <w:t xml:space="preserve">: </w:t>
      </w:r>
      <w:r w:rsidRPr="006475B7">
        <w:rPr>
          <w:bCs/>
          <w:lang w:eastAsia="zh-TW"/>
        </w:rPr>
        <w:t>Shahla Ala’</w:t>
      </w:r>
      <w:r w:rsidR="00172004" w:rsidRPr="006475B7">
        <w:rPr>
          <w:bCs/>
          <w:lang w:eastAsia="zh-TW"/>
        </w:rPr>
        <w:t>i,</w:t>
      </w:r>
      <w:r w:rsidRPr="006475B7">
        <w:rPr>
          <w:bCs/>
          <w:lang w:eastAsia="zh-TW"/>
        </w:rPr>
        <w:t xml:space="preserve"> Ph.D., BCBA-D</w:t>
      </w:r>
      <w:r w:rsidR="00E973C9" w:rsidRPr="006475B7">
        <w:rPr>
          <w:bCs/>
          <w:lang w:eastAsia="zh-TW"/>
        </w:rPr>
        <w:t xml:space="preserve"> and </w:t>
      </w:r>
      <w:r w:rsidR="00E973C9" w:rsidRPr="006475B7">
        <w:rPr>
          <w:rFonts w:cs="Helvetica"/>
          <w:bCs/>
        </w:rPr>
        <w:t xml:space="preserve">Jesús </w:t>
      </w:r>
      <w:r w:rsidR="00E973C9" w:rsidRPr="006475B7">
        <w:rPr>
          <w:bCs/>
          <w:lang w:eastAsia="zh-TW"/>
        </w:rPr>
        <w:t xml:space="preserve">Rosales-Ruiz, Ph.D. </w:t>
      </w:r>
    </w:p>
    <w:p w14:paraId="53E1188A" w14:textId="5954436B" w:rsidR="00E7031C" w:rsidRPr="006475B7" w:rsidRDefault="00E7031C" w:rsidP="00A02A8C">
      <w:pPr>
        <w:widowControl w:val="0"/>
        <w:autoSpaceDE w:val="0"/>
        <w:autoSpaceDN w:val="0"/>
        <w:adjustRightInd w:val="0"/>
        <w:rPr>
          <w:bCs/>
        </w:rPr>
      </w:pPr>
      <w:r w:rsidRPr="006475B7">
        <w:rPr>
          <w:bCs/>
          <w:lang w:eastAsia="zh-TW"/>
        </w:rPr>
        <w:t xml:space="preserve">Awards: </w:t>
      </w:r>
      <w:r w:rsidRPr="006475B7">
        <w:rPr>
          <w:bCs/>
        </w:rPr>
        <w:t xml:space="preserve">Department of Behavior Analysis Outstanding Graduate </w:t>
      </w:r>
      <w:r w:rsidR="000C280C" w:rsidRPr="006475B7">
        <w:rPr>
          <w:bCs/>
        </w:rPr>
        <w:t>Student</w:t>
      </w:r>
    </w:p>
    <w:p w14:paraId="15511BEE" w14:textId="77777777" w:rsidR="00F63F6A" w:rsidRPr="00092496" w:rsidRDefault="00F63F6A" w:rsidP="001B2312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15B3A6E2" w14:textId="308A6464" w:rsidR="00230EBF" w:rsidRPr="006475B7" w:rsidRDefault="00E7031C" w:rsidP="001B2312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Bowling Green State University</w:t>
      </w:r>
      <w:r w:rsidRPr="006475B7">
        <w:rPr>
          <w:bCs/>
          <w:lang w:eastAsia="zh-TW"/>
        </w:rPr>
        <w:tab/>
      </w:r>
      <w:r w:rsidRPr="006475B7">
        <w:rPr>
          <w:bCs/>
          <w:lang w:eastAsia="zh-TW"/>
        </w:rPr>
        <w:tab/>
        <w:t xml:space="preserve">                                         </w:t>
      </w:r>
      <w:r w:rsidR="008B4045" w:rsidRPr="006475B7">
        <w:rPr>
          <w:bCs/>
          <w:lang w:eastAsia="zh-TW"/>
        </w:rPr>
        <w:tab/>
        <w:t xml:space="preserve"> </w:t>
      </w:r>
      <w:r w:rsidR="000F5D4E" w:rsidRPr="006475B7">
        <w:rPr>
          <w:bCs/>
          <w:lang w:eastAsia="zh-TW"/>
        </w:rPr>
        <w:t xml:space="preserve">                </w:t>
      </w:r>
      <w:r w:rsidRPr="006475B7">
        <w:rPr>
          <w:bCs/>
          <w:lang w:eastAsia="zh-TW"/>
        </w:rPr>
        <w:t>1999- 2003</w:t>
      </w:r>
    </w:p>
    <w:p w14:paraId="7B7BA9CC" w14:textId="77777777" w:rsidR="000E5AD4" w:rsidRPr="006475B7" w:rsidRDefault="000E5AD4" w:rsidP="00AF53CE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6475B7">
        <w:rPr>
          <w:bCs/>
          <w:lang w:eastAsia="zh-TW"/>
        </w:rPr>
        <w:t>Bowling Green, Ohio</w:t>
      </w:r>
    </w:p>
    <w:p w14:paraId="6DC9B8EC" w14:textId="47D7497D" w:rsidR="00AF53CE" w:rsidRDefault="000E5AD4" w:rsidP="003B7C46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B.S.</w:t>
      </w:r>
      <w:r w:rsidR="00FA7282">
        <w:rPr>
          <w:lang w:eastAsia="zh-TW"/>
        </w:rPr>
        <w:t>,</w:t>
      </w:r>
      <w:r>
        <w:rPr>
          <w:lang w:eastAsia="zh-TW"/>
        </w:rPr>
        <w:t xml:space="preserve"> Special Education, </w:t>
      </w:r>
      <w:r w:rsidR="00503108" w:rsidRPr="000F5D4E">
        <w:rPr>
          <w:lang w:eastAsia="zh-TW"/>
        </w:rPr>
        <w:t>Moderate</w:t>
      </w:r>
      <w:r>
        <w:rPr>
          <w:lang w:eastAsia="zh-TW"/>
        </w:rPr>
        <w:t>-Intensive Intervention</w:t>
      </w:r>
    </w:p>
    <w:p w14:paraId="7D002927" w14:textId="77777777" w:rsidR="002159A8" w:rsidRPr="004D2CC1" w:rsidRDefault="002159A8" w:rsidP="00023E2A">
      <w:pPr>
        <w:widowControl w:val="0"/>
        <w:tabs>
          <w:tab w:val="left" w:pos="2576"/>
          <w:tab w:val="left" w:pos="3495"/>
        </w:tabs>
        <w:autoSpaceDE w:val="0"/>
        <w:autoSpaceDN w:val="0"/>
        <w:adjustRightInd w:val="0"/>
        <w:rPr>
          <w:sz w:val="18"/>
          <w:lang w:eastAsia="zh-TW"/>
        </w:rPr>
      </w:pPr>
    </w:p>
    <w:p w14:paraId="0EF2CABB" w14:textId="2F021380" w:rsidR="009C0521" w:rsidRDefault="00C14171" w:rsidP="00EB081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lang w:eastAsia="zh-TW"/>
        </w:rPr>
      </w:pPr>
      <w:r w:rsidRPr="00C14171">
        <w:rPr>
          <w:b/>
          <w:color w:val="000000" w:themeColor="text1"/>
          <w:lang w:eastAsia="zh-TW"/>
        </w:rPr>
        <w:t>CERTIFICATION AND LICENSURE</w:t>
      </w:r>
    </w:p>
    <w:p w14:paraId="52082BA2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6EFFAF32" w14:textId="77777777" w:rsidR="00A81F9C" w:rsidRPr="005568F8" w:rsidRDefault="00A81F9C" w:rsidP="005568F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  <w:lang w:eastAsia="zh-TW"/>
        </w:rPr>
      </w:pPr>
    </w:p>
    <w:p w14:paraId="3D661993" w14:textId="3FE51E39" w:rsidR="009C0521" w:rsidRPr="00457BEE" w:rsidRDefault="009C0521" w:rsidP="00F34485">
      <w:pPr>
        <w:spacing w:line="276" w:lineRule="auto"/>
        <w:rPr>
          <w:color w:val="000000" w:themeColor="text1"/>
        </w:rPr>
      </w:pPr>
      <w:r w:rsidRPr="008604E0">
        <w:rPr>
          <w:color w:val="000000" w:themeColor="text1"/>
        </w:rPr>
        <w:t>Boa</w:t>
      </w:r>
      <w:r w:rsidR="000232F5" w:rsidRPr="008604E0">
        <w:rPr>
          <w:color w:val="000000" w:themeColor="text1"/>
        </w:rPr>
        <w:t>rd Certified Behavior Analyst</w:t>
      </w:r>
      <w:r w:rsidR="001353C6" w:rsidRPr="008604E0">
        <w:rPr>
          <w:color w:val="000000" w:themeColor="text1"/>
        </w:rPr>
        <w:t>-Doctoral</w:t>
      </w:r>
      <w:r w:rsidR="004926FC" w:rsidRPr="008604E0">
        <w:rPr>
          <w:color w:val="000000" w:themeColor="text1"/>
        </w:rPr>
        <w:t xml:space="preserve"> (BCBA</w:t>
      </w:r>
      <w:r w:rsidR="001353C6" w:rsidRPr="008604E0">
        <w:rPr>
          <w:color w:val="000000" w:themeColor="text1"/>
        </w:rPr>
        <w:t>-D</w:t>
      </w:r>
      <w:r w:rsidR="004926FC" w:rsidRPr="00457BEE">
        <w:rPr>
          <w:color w:val="000000" w:themeColor="text1"/>
        </w:rPr>
        <w:t>)</w:t>
      </w:r>
      <w:r w:rsidR="000232F5" w:rsidRPr="00457BEE">
        <w:rPr>
          <w:color w:val="000000" w:themeColor="text1"/>
        </w:rPr>
        <w:t xml:space="preserve">, Certification </w:t>
      </w:r>
      <w:r w:rsidR="00AB2C6F" w:rsidRPr="00457BEE">
        <w:rPr>
          <w:color w:val="000000" w:themeColor="text1"/>
        </w:rPr>
        <w:t>1-12-10265</w:t>
      </w:r>
    </w:p>
    <w:p w14:paraId="5BFF0A62" w14:textId="2EAB4918" w:rsidR="00B25253" w:rsidRPr="00457BEE" w:rsidRDefault="00B25253" w:rsidP="00F34485">
      <w:pPr>
        <w:spacing w:line="276" w:lineRule="auto"/>
        <w:rPr>
          <w:color w:val="000000" w:themeColor="text1"/>
          <w:shd w:val="clear" w:color="auto" w:fill="FFFFFF"/>
        </w:rPr>
      </w:pPr>
      <w:r w:rsidRPr="00457BEE">
        <w:rPr>
          <w:color w:val="000000" w:themeColor="text1"/>
          <w:shd w:val="clear" w:color="auto" w:fill="FFFFFF"/>
        </w:rPr>
        <w:t xml:space="preserve">State of </w:t>
      </w:r>
      <w:r w:rsidR="00457BEE" w:rsidRPr="00457BEE">
        <w:rPr>
          <w:color w:val="000000" w:themeColor="text1"/>
          <w:shd w:val="clear" w:color="auto" w:fill="FFFFFF"/>
        </w:rPr>
        <w:t>Michigan</w:t>
      </w:r>
      <w:r w:rsidRPr="00457BEE">
        <w:rPr>
          <w:color w:val="000000" w:themeColor="text1"/>
          <w:shd w:val="clear" w:color="auto" w:fill="FFFFFF"/>
        </w:rPr>
        <w:t>, Licensed Behavior Analyst</w:t>
      </w:r>
      <w:r w:rsidR="008862FC" w:rsidRPr="00457BEE">
        <w:rPr>
          <w:color w:val="000000" w:themeColor="text1"/>
          <w:shd w:val="clear" w:color="auto" w:fill="FFFFFF"/>
        </w:rPr>
        <w:t xml:space="preserve"> (LBA)</w:t>
      </w:r>
      <w:r w:rsidRPr="00457BEE">
        <w:rPr>
          <w:color w:val="000000" w:themeColor="text1"/>
          <w:shd w:val="clear" w:color="auto" w:fill="FFFFFF"/>
        </w:rPr>
        <w:t xml:space="preserve">, </w:t>
      </w:r>
      <w:r w:rsidR="00FE0453">
        <w:rPr>
          <w:color w:val="000000" w:themeColor="text1"/>
          <w:shd w:val="clear" w:color="auto" w:fill="FFFFFF"/>
        </w:rPr>
        <w:t xml:space="preserve">License </w:t>
      </w:r>
      <w:r w:rsidR="00457BEE" w:rsidRPr="00457BEE">
        <w:rPr>
          <w:color w:val="000000"/>
        </w:rPr>
        <w:t>7401001905</w:t>
      </w:r>
    </w:p>
    <w:p w14:paraId="1B482797" w14:textId="4A6CB2AC" w:rsidR="006F79A1" w:rsidRPr="008604E0" w:rsidRDefault="00E44E3D" w:rsidP="000F5D4E">
      <w:pPr>
        <w:spacing w:line="276" w:lineRule="auto"/>
        <w:rPr>
          <w:color w:val="000000" w:themeColor="text1"/>
          <w:lang w:eastAsia="zh-TW"/>
        </w:rPr>
      </w:pPr>
      <w:r w:rsidRPr="008604E0">
        <w:rPr>
          <w:color w:val="000000" w:themeColor="text1"/>
          <w:lang w:eastAsia="zh-TW"/>
        </w:rPr>
        <w:t>School</w:t>
      </w:r>
      <w:r w:rsidR="000F5D4E" w:rsidRPr="008604E0">
        <w:rPr>
          <w:color w:val="000000" w:themeColor="text1"/>
          <w:lang w:eastAsia="zh-TW"/>
        </w:rPr>
        <w:t>-Wide Information System</w:t>
      </w:r>
      <w:r w:rsidR="006F79A1" w:rsidRPr="008604E0">
        <w:rPr>
          <w:color w:val="000000" w:themeColor="text1"/>
          <w:lang w:eastAsia="zh-TW"/>
        </w:rPr>
        <w:t xml:space="preserve"> (SWIS) Facilitator</w:t>
      </w:r>
    </w:p>
    <w:p w14:paraId="6D248ED8" w14:textId="470F5AA8" w:rsidR="00E44E3D" w:rsidRPr="008604E0" w:rsidRDefault="00E44E3D" w:rsidP="000F5D4E">
      <w:pPr>
        <w:spacing w:line="276" w:lineRule="auto"/>
        <w:rPr>
          <w:color w:val="000000" w:themeColor="text1"/>
          <w:shd w:val="clear" w:color="auto" w:fill="FFFFFF"/>
        </w:rPr>
      </w:pPr>
      <w:r w:rsidRPr="008604E0">
        <w:rPr>
          <w:color w:val="000000" w:themeColor="text1"/>
          <w:lang w:eastAsia="zh-TW"/>
        </w:rPr>
        <w:t>Individualized</w:t>
      </w:r>
      <w:r w:rsidR="000F5D4E" w:rsidRPr="008604E0">
        <w:rPr>
          <w:color w:val="000000" w:themeColor="text1"/>
          <w:lang w:eastAsia="zh-TW"/>
        </w:rPr>
        <w:t xml:space="preserve"> Student Information System</w:t>
      </w:r>
      <w:r w:rsidRPr="008604E0">
        <w:rPr>
          <w:color w:val="000000" w:themeColor="text1"/>
          <w:lang w:eastAsia="zh-TW"/>
        </w:rPr>
        <w:t xml:space="preserve"> </w:t>
      </w:r>
      <w:r w:rsidR="006F79A1" w:rsidRPr="008604E0">
        <w:rPr>
          <w:color w:val="000000" w:themeColor="text1"/>
          <w:lang w:eastAsia="zh-TW"/>
        </w:rPr>
        <w:t xml:space="preserve">(I-SWIS) </w:t>
      </w:r>
      <w:r w:rsidRPr="008604E0">
        <w:rPr>
          <w:color w:val="000000" w:themeColor="text1"/>
          <w:lang w:eastAsia="zh-TW"/>
        </w:rPr>
        <w:t>Facilitator</w:t>
      </w:r>
      <w:r w:rsidR="004213CE" w:rsidRPr="008604E0">
        <w:rPr>
          <w:color w:val="000000" w:themeColor="text1"/>
          <w:lang w:eastAsia="zh-TW"/>
        </w:rPr>
        <w:t>*</w:t>
      </w:r>
    </w:p>
    <w:p w14:paraId="1FAE9331" w14:textId="6B74EF3C" w:rsidR="00C00927" w:rsidRPr="008604E0" w:rsidRDefault="00C00927" w:rsidP="00C00927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eastAsia="zh-TW"/>
        </w:rPr>
      </w:pPr>
      <w:r w:rsidRPr="008604E0">
        <w:rPr>
          <w:color w:val="000000" w:themeColor="text1"/>
          <w:lang w:eastAsia="zh-TW"/>
        </w:rPr>
        <w:t>Ohio Department of Education Teacher Licensure in K-12 Special Education*</w:t>
      </w:r>
    </w:p>
    <w:p w14:paraId="6865AD19" w14:textId="000ACC35" w:rsidR="00C00927" w:rsidRPr="000F5D4E" w:rsidRDefault="00C00927" w:rsidP="00C00927">
      <w:pPr>
        <w:widowControl w:val="0"/>
        <w:autoSpaceDE w:val="0"/>
        <w:autoSpaceDN w:val="0"/>
        <w:adjustRightInd w:val="0"/>
        <w:spacing w:line="276" w:lineRule="auto"/>
        <w:rPr>
          <w:lang w:eastAsia="zh-TW"/>
        </w:rPr>
      </w:pPr>
      <w:r w:rsidRPr="008604E0">
        <w:rPr>
          <w:color w:val="000000" w:themeColor="text1"/>
          <w:lang w:eastAsia="zh-TW"/>
        </w:rPr>
        <w:t xml:space="preserve">California Department of Education Level I Credential </w:t>
      </w:r>
      <w:r w:rsidRPr="000F5D4E">
        <w:rPr>
          <w:lang w:eastAsia="zh-TW"/>
        </w:rPr>
        <w:t>in K-12 Special Education*</w:t>
      </w:r>
    </w:p>
    <w:p w14:paraId="17D31267" w14:textId="77777777" w:rsidR="002159A8" w:rsidRPr="004D2CC1" w:rsidRDefault="002159A8" w:rsidP="00023E2A">
      <w:pPr>
        <w:widowControl w:val="0"/>
        <w:tabs>
          <w:tab w:val="left" w:pos="3640"/>
        </w:tabs>
        <w:autoSpaceDE w:val="0"/>
        <w:autoSpaceDN w:val="0"/>
        <w:adjustRightInd w:val="0"/>
        <w:rPr>
          <w:smallCaps/>
          <w:sz w:val="18"/>
          <w:lang w:eastAsia="zh-TW"/>
        </w:rPr>
      </w:pPr>
    </w:p>
    <w:p w14:paraId="5454A7C0" w14:textId="58206D37" w:rsidR="00811729" w:rsidRDefault="00092496" w:rsidP="00A47979">
      <w:pPr>
        <w:widowControl w:val="0"/>
        <w:autoSpaceDE w:val="0"/>
        <w:autoSpaceDN w:val="0"/>
        <w:adjustRightInd w:val="0"/>
        <w:jc w:val="center"/>
        <w:rPr>
          <w:b/>
          <w:lang w:eastAsia="zh-TW"/>
        </w:rPr>
      </w:pPr>
      <w:r>
        <w:rPr>
          <w:b/>
          <w:lang w:eastAsia="zh-TW"/>
        </w:rPr>
        <w:t>EMPLOYMENT</w:t>
      </w:r>
    </w:p>
    <w:p w14:paraId="0E7A45F6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61F109A6" w14:textId="77777777" w:rsidR="00A81F9C" w:rsidRPr="005568F8" w:rsidRDefault="00A81F9C" w:rsidP="005568F8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zh-TW"/>
        </w:rPr>
      </w:pPr>
    </w:p>
    <w:p w14:paraId="76F13081" w14:textId="49EA138A" w:rsidR="0090544E" w:rsidRPr="000F5D4E" w:rsidRDefault="0090544E" w:rsidP="0090544E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2022- present</w:t>
      </w:r>
      <w:r>
        <w:rPr>
          <w:lang w:eastAsia="zh-TW"/>
        </w:rPr>
        <w:tab/>
      </w:r>
      <w:r>
        <w:rPr>
          <w:lang w:eastAsia="zh-TW"/>
        </w:rPr>
        <w:tab/>
        <w:t>Associate</w:t>
      </w:r>
      <w:r w:rsidRPr="000F5D4E">
        <w:rPr>
          <w:lang w:eastAsia="zh-TW"/>
        </w:rPr>
        <w:t xml:space="preserve"> Professor of </w:t>
      </w:r>
      <w:r>
        <w:rPr>
          <w:lang w:eastAsia="zh-TW"/>
        </w:rPr>
        <w:t>Psychology</w:t>
      </w:r>
      <w:r w:rsidRPr="000F5D4E">
        <w:rPr>
          <w:lang w:eastAsia="zh-TW"/>
        </w:rPr>
        <w:tab/>
      </w:r>
    </w:p>
    <w:p w14:paraId="344DDD61" w14:textId="0416F5E5" w:rsidR="0090544E" w:rsidRDefault="0090544E" w:rsidP="0090544E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  <w:r>
        <w:rPr>
          <w:lang w:eastAsia="zh-TW"/>
        </w:rPr>
        <w:t>Western Michigan</w:t>
      </w:r>
      <w:r w:rsidRPr="00DE65D1">
        <w:rPr>
          <w:lang w:eastAsia="zh-TW"/>
        </w:rPr>
        <w:t xml:space="preserve"> University</w:t>
      </w:r>
    </w:p>
    <w:p w14:paraId="7FE402E5" w14:textId="77777777" w:rsidR="003009FD" w:rsidRPr="0090544E" w:rsidRDefault="003009FD" w:rsidP="0090544E">
      <w:pPr>
        <w:widowControl w:val="0"/>
        <w:autoSpaceDE w:val="0"/>
        <w:autoSpaceDN w:val="0"/>
        <w:adjustRightInd w:val="0"/>
        <w:ind w:left="1440" w:firstLine="720"/>
        <w:rPr>
          <w:sz w:val="6"/>
          <w:szCs w:val="6"/>
          <w:lang w:eastAsia="zh-TW"/>
        </w:rPr>
      </w:pPr>
    </w:p>
    <w:p w14:paraId="6E4949B4" w14:textId="7B8F5788" w:rsidR="008C655E" w:rsidRPr="000F5D4E" w:rsidRDefault="008C655E" w:rsidP="008C655E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2022</w:t>
      </w:r>
      <w:r w:rsidR="0090544E"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976A67">
        <w:rPr>
          <w:lang w:eastAsia="zh-TW"/>
        </w:rPr>
        <w:t>Associate</w:t>
      </w:r>
      <w:r w:rsidRPr="000F5D4E">
        <w:rPr>
          <w:lang w:eastAsia="zh-TW"/>
        </w:rPr>
        <w:t xml:space="preserve"> Professor of Speci</w:t>
      </w:r>
      <w:r>
        <w:rPr>
          <w:lang w:eastAsia="zh-TW"/>
        </w:rPr>
        <w:t>al Education</w:t>
      </w:r>
      <w:r w:rsidRPr="000F5D4E">
        <w:rPr>
          <w:lang w:eastAsia="zh-TW"/>
        </w:rPr>
        <w:tab/>
      </w:r>
    </w:p>
    <w:p w14:paraId="1201EE50" w14:textId="6CDC85E9" w:rsidR="008C655E" w:rsidRDefault="008C655E" w:rsidP="008C655E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  <w:r w:rsidRPr="00DE65D1">
        <w:rPr>
          <w:lang w:eastAsia="zh-TW"/>
        </w:rPr>
        <w:t>Utah State University</w:t>
      </w:r>
    </w:p>
    <w:p w14:paraId="4E397343" w14:textId="77777777" w:rsidR="008C655E" w:rsidRPr="008C655E" w:rsidRDefault="008C655E" w:rsidP="008C655E">
      <w:pPr>
        <w:widowControl w:val="0"/>
        <w:autoSpaceDE w:val="0"/>
        <w:autoSpaceDN w:val="0"/>
        <w:adjustRightInd w:val="0"/>
        <w:ind w:left="1440" w:firstLine="720"/>
        <w:rPr>
          <w:sz w:val="6"/>
          <w:szCs w:val="6"/>
          <w:lang w:eastAsia="zh-TW"/>
        </w:rPr>
      </w:pPr>
    </w:p>
    <w:p w14:paraId="4479C1FB" w14:textId="12D99C66" w:rsidR="0051464F" w:rsidRPr="000F5D4E" w:rsidRDefault="0051464F" w:rsidP="0051464F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 xml:space="preserve">2016- </w:t>
      </w:r>
      <w:r w:rsidR="008C655E">
        <w:rPr>
          <w:lang w:eastAsia="zh-TW"/>
        </w:rPr>
        <w:t>2022</w:t>
      </w:r>
      <w:r w:rsidRPr="000F5D4E">
        <w:rPr>
          <w:lang w:eastAsia="zh-TW"/>
        </w:rPr>
        <w:t xml:space="preserve"> </w:t>
      </w:r>
      <w:r w:rsidRPr="000F5D4E">
        <w:rPr>
          <w:lang w:eastAsia="zh-TW"/>
        </w:rPr>
        <w:tab/>
      </w:r>
      <w:r w:rsidRPr="000F5D4E">
        <w:rPr>
          <w:lang w:eastAsia="zh-TW"/>
        </w:rPr>
        <w:tab/>
      </w:r>
      <w:r w:rsidR="0087471A" w:rsidRPr="000F5D4E">
        <w:rPr>
          <w:lang w:eastAsia="zh-TW"/>
        </w:rPr>
        <w:t>Assistant Professor</w:t>
      </w:r>
      <w:r w:rsidRPr="000F5D4E">
        <w:rPr>
          <w:lang w:eastAsia="zh-TW"/>
        </w:rPr>
        <w:t xml:space="preserve"> of Speci</w:t>
      </w:r>
      <w:r w:rsidR="00A256B7">
        <w:rPr>
          <w:lang w:eastAsia="zh-TW"/>
        </w:rPr>
        <w:t>al Education</w:t>
      </w:r>
      <w:r w:rsidRPr="000F5D4E">
        <w:rPr>
          <w:lang w:eastAsia="zh-TW"/>
        </w:rPr>
        <w:tab/>
      </w:r>
    </w:p>
    <w:p w14:paraId="637FF967" w14:textId="058F7DDF" w:rsidR="00BC51FC" w:rsidRPr="00DE65D1" w:rsidRDefault="0087471A" w:rsidP="0051464F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  <w:r w:rsidRPr="00DE65D1">
        <w:rPr>
          <w:lang w:eastAsia="zh-TW"/>
        </w:rPr>
        <w:t>Utah State University</w:t>
      </w:r>
    </w:p>
    <w:p w14:paraId="1A7BEE59" w14:textId="77777777" w:rsidR="00341B9A" w:rsidRPr="00DE65D1" w:rsidRDefault="00341B9A" w:rsidP="0051464F">
      <w:pPr>
        <w:widowControl w:val="0"/>
        <w:autoSpaceDE w:val="0"/>
        <w:autoSpaceDN w:val="0"/>
        <w:adjustRightInd w:val="0"/>
        <w:ind w:left="1440" w:firstLine="720"/>
        <w:rPr>
          <w:sz w:val="6"/>
          <w:szCs w:val="6"/>
          <w:lang w:eastAsia="zh-TW"/>
        </w:rPr>
      </w:pPr>
    </w:p>
    <w:p w14:paraId="7973EAEE" w14:textId="3C32D7D9" w:rsidR="00B36128" w:rsidRPr="00DE65D1" w:rsidRDefault="0051464F" w:rsidP="00AF53CE">
      <w:pPr>
        <w:widowControl w:val="0"/>
        <w:autoSpaceDE w:val="0"/>
        <w:autoSpaceDN w:val="0"/>
        <w:adjustRightInd w:val="0"/>
        <w:rPr>
          <w:lang w:eastAsia="zh-TW"/>
        </w:rPr>
      </w:pPr>
      <w:r w:rsidRPr="00DE65D1">
        <w:rPr>
          <w:lang w:eastAsia="zh-TW"/>
        </w:rPr>
        <w:t>2014- 2016</w:t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="00AB2C6F" w:rsidRPr="00DE65D1">
        <w:rPr>
          <w:lang w:eastAsia="zh-TW"/>
        </w:rPr>
        <w:t>Assistant Professor</w:t>
      </w:r>
      <w:r w:rsidRPr="00DE65D1">
        <w:rPr>
          <w:lang w:eastAsia="zh-TW"/>
        </w:rPr>
        <w:t xml:space="preserve"> of Special Education</w:t>
      </w:r>
      <w:r w:rsidR="00FF5231" w:rsidRPr="00DE65D1">
        <w:rPr>
          <w:lang w:eastAsia="zh-TW"/>
        </w:rPr>
        <w:tab/>
      </w:r>
      <w:r w:rsidR="00FF5231" w:rsidRPr="00DE65D1">
        <w:rPr>
          <w:lang w:eastAsia="zh-TW"/>
        </w:rPr>
        <w:tab/>
        <w:t xml:space="preserve">    </w:t>
      </w:r>
      <w:r w:rsidR="0087471A" w:rsidRPr="00DE65D1">
        <w:rPr>
          <w:lang w:eastAsia="zh-TW"/>
        </w:rPr>
        <w:t xml:space="preserve">  </w:t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="004537C5" w:rsidRPr="00DE65D1">
        <w:rPr>
          <w:lang w:eastAsia="zh-TW"/>
        </w:rPr>
        <w:tab/>
      </w:r>
      <w:r w:rsidR="0090544E">
        <w:rPr>
          <w:lang w:eastAsia="zh-TW"/>
        </w:rPr>
        <w:tab/>
      </w:r>
      <w:r w:rsidR="0090544E">
        <w:rPr>
          <w:lang w:eastAsia="zh-TW"/>
        </w:rPr>
        <w:tab/>
      </w:r>
      <w:r w:rsidR="00AB2C6F" w:rsidRPr="00DE65D1">
        <w:rPr>
          <w:lang w:eastAsia="zh-TW"/>
        </w:rPr>
        <w:t>George Mason University</w:t>
      </w:r>
    </w:p>
    <w:p w14:paraId="758CF104" w14:textId="3B070D41" w:rsidR="00341B9A" w:rsidRPr="00DE65D1" w:rsidRDefault="00341B9A" w:rsidP="00341B9A">
      <w:pPr>
        <w:widowControl w:val="0"/>
        <w:tabs>
          <w:tab w:val="left" w:pos="3309"/>
        </w:tabs>
        <w:autoSpaceDE w:val="0"/>
        <w:autoSpaceDN w:val="0"/>
        <w:adjustRightInd w:val="0"/>
        <w:rPr>
          <w:sz w:val="6"/>
          <w:szCs w:val="6"/>
          <w:lang w:eastAsia="zh-TW"/>
        </w:rPr>
      </w:pPr>
      <w:r w:rsidRPr="00DE65D1">
        <w:rPr>
          <w:lang w:eastAsia="zh-TW"/>
        </w:rPr>
        <w:tab/>
      </w:r>
    </w:p>
    <w:p w14:paraId="4D3CA642" w14:textId="0A4F5706" w:rsidR="00F34485" w:rsidRPr="00DE65D1" w:rsidRDefault="007205D1" w:rsidP="00F34485">
      <w:pPr>
        <w:widowControl w:val="0"/>
        <w:autoSpaceDE w:val="0"/>
        <w:autoSpaceDN w:val="0"/>
        <w:adjustRightInd w:val="0"/>
        <w:rPr>
          <w:lang w:eastAsia="zh-TW"/>
        </w:rPr>
      </w:pPr>
      <w:r w:rsidRPr="00DE65D1">
        <w:rPr>
          <w:lang w:eastAsia="zh-TW"/>
        </w:rPr>
        <w:t>2011- 2014</w:t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="00F34485" w:rsidRPr="00DE65D1">
        <w:rPr>
          <w:lang w:eastAsia="zh-TW"/>
        </w:rPr>
        <w:t>Independent</w:t>
      </w:r>
      <w:r w:rsidR="00D945F2" w:rsidRPr="00DE65D1">
        <w:rPr>
          <w:lang w:eastAsia="zh-TW"/>
        </w:rPr>
        <w:t xml:space="preserve"> Contractor</w:t>
      </w:r>
      <w:r w:rsidR="00D945F2" w:rsidRPr="00DE65D1">
        <w:rPr>
          <w:lang w:eastAsia="zh-TW"/>
        </w:rPr>
        <w:tab/>
      </w:r>
      <w:r w:rsidR="00F34485" w:rsidRPr="00DE65D1">
        <w:rPr>
          <w:lang w:eastAsia="zh-TW"/>
        </w:rPr>
        <w:tab/>
      </w:r>
      <w:r w:rsidR="00F34485" w:rsidRPr="00DE65D1">
        <w:rPr>
          <w:lang w:eastAsia="zh-TW"/>
        </w:rPr>
        <w:tab/>
      </w:r>
      <w:r w:rsidR="00F34485" w:rsidRPr="00DE65D1">
        <w:rPr>
          <w:lang w:eastAsia="zh-TW"/>
        </w:rPr>
        <w:tab/>
      </w:r>
      <w:r w:rsidR="00F34485" w:rsidRPr="00DE65D1">
        <w:rPr>
          <w:lang w:eastAsia="zh-TW"/>
        </w:rPr>
        <w:tab/>
      </w:r>
      <w:r w:rsidR="00F34485" w:rsidRPr="00DE65D1">
        <w:rPr>
          <w:lang w:eastAsia="zh-TW"/>
        </w:rPr>
        <w:tab/>
      </w:r>
      <w:r w:rsidR="00691C07" w:rsidRPr="00DE65D1">
        <w:rPr>
          <w:lang w:eastAsia="zh-TW"/>
        </w:rPr>
        <w:tab/>
      </w:r>
      <w:r w:rsidRPr="00DE65D1">
        <w:rPr>
          <w:lang w:eastAsia="zh-TW"/>
        </w:rPr>
        <w:t xml:space="preserve">       </w:t>
      </w:r>
      <w:r w:rsidR="00F34485" w:rsidRPr="00DE65D1">
        <w:rPr>
          <w:lang w:eastAsia="zh-TW"/>
        </w:rPr>
        <w:t xml:space="preserve">    </w:t>
      </w:r>
      <w:r w:rsidR="00527BF9" w:rsidRPr="00DE65D1">
        <w:rPr>
          <w:lang w:eastAsia="zh-TW"/>
        </w:rPr>
        <w:t xml:space="preserve">  </w:t>
      </w:r>
      <w:r w:rsidR="00F34485" w:rsidRPr="00DE65D1">
        <w:rPr>
          <w:lang w:eastAsia="zh-TW"/>
        </w:rPr>
        <w:t xml:space="preserve"> </w:t>
      </w:r>
    </w:p>
    <w:p w14:paraId="2BD498FD" w14:textId="3CEE2679" w:rsidR="0087471A" w:rsidRDefault="00F34485" w:rsidP="007205D1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  <w:r w:rsidRPr="00DE65D1">
        <w:rPr>
          <w:lang w:eastAsia="zh-TW"/>
        </w:rPr>
        <w:t>Eugene, OR</w:t>
      </w:r>
    </w:p>
    <w:p w14:paraId="1746BDCF" w14:textId="77777777" w:rsidR="0090544E" w:rsidRPr="00DE65D1" w:rsidRDefault="0090544E" w:rsidP="007205D1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</w:p>
    <w:p w14:paraId="11C6C4D9" w14:textId="117A73CE" w:rsidR="00341B9A" w:rsidRPr="00DE65D1" w:rsidRDefault="00341B9A" w:rsidP="00341B9A">
      <w:pPr>
        <w:widowControl w:val="0"/>
        <w:tabs>
          <w:tab w:val="left" w:pos="2283"/>
        </w:tabs>
        <w:autoSpaceDE w:val="0"/>
        <w:autoSpaceDN w:val="0"/>
        <w:adjustRightInd w:val="0"/>
        <w:rPr>
          <w:sz w:val="6"/>
          <w:szCs w:val="6"/>
          <w:lang w:eastAsia="zh-TW"/>
        </w:rPr>
      </w:pPr>
      <w:r w:rsidRPr="00DE65D1">
        <w:rPr>
          <w:lang w:eastAsia="zh-TW"/>
        </w:rPr>
        <w:tab/>
      </w:r>
    </w:p>
    <w:p w14:paraId="0C1460AB" w14:textId="5D0ADB68" w:rsidR="00AF53CE" w:rsidRPr="00DE65D1" w:rsidRDefault="007205D1" w:rsidP="00920D5B">
      <w:pPr>
        <w:widowControl w:val="0"/>
        <w:autoSpaceDE w:val="0"/>
        <w:autoSpaceDN w:val="0"/>
        <w:adjustRightInd w:val="0"/>
        <w:rPr>
          <w:lang w:eastAsia="zh-TW"/>
        </w:rPr>
      </w:pPr>
      <w:r w:rsidRPr="00DE65D1">
        <w:rPr>
          <w:lang w:eastAsia="zh-TW"/>
        </w:rPr>
        <w:lastRenderedPageBreak/>
        <w:t>2011- 2014</w:t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="00AF53CE" w:rsidRPr="00DE65D1">
        <w:rPr>
          <w:lang w:eastAsia="zh-TW"/>
        </w:rPr>
        <w:t>Consultant/Project Coordinator</w:t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  <w:t xml:space="preserve">             </w:t>
      </w:r>
    </w:p>
    <w:p w14:paraId="23E1C258" w14:textId="4ACD316E" w:rsidR="00976A67" w:rsidRPr="00DE65D1" w:rsidRDefault="00AF53CE" w:rsidP="0090544E">
      <w:pPr>
        <w:widowControl w:val="0"/>
        <w:autoSpaceDE w:val="0"/>
        <w:autoSpaceDN w:val="0"/>
        <w:adjustRightInd w:val="0"/>
        <w:ind w:left="1440" w:firstLine="720"/>
        <w:rPr>
          <w:lang w:eastAsia="zh-TW"/>
        </w:rPr>
      </w:pPr>
      <w:r w:rsidRPr="00DE65D1">
        <w:rPr>
          <w:lang w:eastAsia="zh-TW"/>
        </w:rPr>
        <w:t>Teaching Research Institute</w:t>
      </w:r>
      <w:r w:rsidR="009C72D4" w:rsidRPr="00DE65D1">
        <w:rPr>
          <w:lang w:eastAsia="zh-TW"/>
        </w:rPr>
        <w:t>;</w:t>
      </w:r>
      <w:r w:rsidR="00BC67CB" w:rsidRPr="00DE65D1">
        <w:rPr>
          <w:lang w:eastAsia="zh-TW"/>
        </w:rPr>
        <w:t xml:space="preserve"> </w:t>
      </w:r>
      <w:r w:rsidRPr="00DE65D1">
        <w:rPr>
          <w:lang w:eastAsia="zh-TW"/>
        </w:rPr>
        <w:t>Eugene, OR</w:t>
      </w:r>
    </w:p>
    <w:p w14:paraId="21B95771" w14:textId="77777777" w:rsidR="00341B9A" w:rsidRPr="00DE65D1" w:rsidRDefault="00341B9A" w:rsidP="00763EE5">
      <w:pPr>
        <w:widowControl w:val="0"/>
        <w:autoSpaceDE w:val="0"/>
        <w:autoSpaceDN w:val="0"/>
        <w:adjustRightInd w:val="0"/>
        <w:rPr>
          <w:sz w:val="6"/>
          <w:szCs w:val="6"/>
          <w:lang w:eastAsia="zh-TW"/>
        </w:rPr>
      </w:pPr>
    </w:p>
    <w:p w14:paraId="2CFCC3AA" w14:textId="089B750D" w:rsidR="00AF53CE" w:rsidRDefault="00763EE5" w:rsidP="00763EE5">
      <w:pPr>
        <w:widowControl w:val="0"/>
        <w:autoSpaceDE w:val="0"/>
        <w:autoSpaceDN w:val="0"/>
        <w:adjustRightInd w:val="0"/>
        <w:rPr>
          <w:lang w:eastAsia="zh-TW"/>
        </w:rPr>
      </w:pPr>
      <w:r w:rsidRPr="00DE65D1">
        <w:rPr>
          <w:lang w:eastAsia="zh-TW"/>
        </w:rPr>
        <w:t>2009- 2011</w:t>
      </w:r>
      <w:r w:rsidRPr="00DE65D1">
        <w:rPr>
          <w:lang w:eastAsia="zh-TW"/>
        </w:rPr>
        <w:tab/>
      </w:r>
      <w:r w:rsidRPr="00DE65D1">
        <w:rPr>
          <w:lang w:eastAsia="zh-TW"/>
        </w:rPr>
        <w:tab/>
      </w:r>
      <w:r w:rsidR="00AF53CE" w:rsidRPr="00DE65D1">
        <w:rPr>
          <w:lang w:eastAsia="zh-TW"/>
        </w:rPr>
        <w:t xml:space="preserve">Assistant Instructional Designer/Intern </w:t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  <w:t xml:space="preserve">                              </w:t>
      </w:r>
      <w:r w:rsidR="005E6073" w:rsidRPr="00DE65D1">
        <w:rPr>
          <w:lang w:eastAsia="zh-TW"/>
        </w:rPr>
        <w:t xml:space="preserve">   </w:t>
      </w:r>
      <w:r w:rsidR="005E6073" w:rsidRPr="00DE65D1">
        <w:rPr>
          <w:lang w:eastAsia="zh-TW"/>
        </w:rPr>
        <w:tab/>
        <w:t xml:space="preserve">    </w:t>
      </w:r>
      <w:r w:rsidR="00691C07" w:rsidRPr="00DE65D1">
        <w:rPr>
          <w:lang w:eastAsia="zh-TW"/>
        </w:rPr>
        <w:tab/>
        <w:t xml:space="preserve">    </w:t>
      </w:r>
      <w:r w:rsidR="000F5D4E" w:rsidRPr="00DE65D1">
        <w:rPr>
          <w:lang w:eastAsia="zh-TW"/>
        </w:rPr>
        <w:t xml:space="preserve"> </w:t>
      </w:r>
      <w:r w:rsidR="000F5D4E" w:rsidRPr="00DE65D1">
        <w:rPr>
          <w:lang w:eastAsia="zh-TW"/>
        </w:rPr>
        <w:tab/>
      </w:r>
      <w:proofErr w:type="spellStart"/>
      <w:r w:rsidR="00AF53CE" w:rsidRPr="00DE65D1">
        <w:rPr>
          <w:lang w:eastAsia="zh-TW"/>
        </w:rPr>
        <w:t>Headsprout</w:t>
      </w:r>
      <w:proofErr w:type="spellEnd"/>
      <w:r w:rsidR="009C72D4" w:rsidRPr="00DE65D1">
        <w:rPr>
          <w:lang w:eastAsia="zh-TW"/>
        </w:rPr>
        <w:t>;</w:t>
      </w:r>
      <w:r w:rsidR="00BC67CB" w:rsidRPr="00DE65D1">
        <w:rPr>
          <w:lang w:eastAsia="zh-TW"/>
        </w:rPr>
        <w:t xml:space="preserve"> Seattle, WA; </w:t>
      </w:r>
      <w:proofErr w:type="spellStart"/>
      <w:r w:rsidRPr="00DE65D1">
        <w:rPr>
          <w:lang w:eastAsia="zh-TW"/>
        </w:rPr>
        <w:t>Mimio</w:t>
      </w:r>
      <w:proofErr w:type="spellEnd"/>
      <w:r w:rsidR="009C72D4" w:rsidRPr="00DE65D1">
        <w:rPr>
          <w:lang w:eastAsia="zh-TW"/>
        </w:rPr>
        <w:t>;</w:t>
      </w:r>
      <w:r w:rsidR="00EB7F2E" w:rsidRPr="00DE65D1">
        <w:rPr>
          <w:lang w:eastAsia="zh-TW"/>
        </w:rPr>
        <w:t xml:space="preserve"> Cambridge, MA</w:t>
      </w:r>
    </w:p>
    <w:p w14:paraId="4EE6239A" w14:textId="77777777" w:rsidR="00092496" w:rsidRPr="00976A67" w:rsidRDefault="00092496" w:rsidP="00763EE5">
      <w:pPr>
        <w:widowControl w:val="0"/>
        <w:autoSpaceDE w:val="0"/>
        <w:autoSpaceDN w:val="0"/>
        <w:adjustRightInd w:val="0"/>
        <w:rPr>
          <w:sz w:val="6"/>
          <w:szCs w:val="6"/>
          <w:lang w:eastAsia="zh-TW"/>
        </w:rPr>
      </w:pPr>
    </w:p>
    <w:p w14:paraId="5E5C46F7" w14:textId="77777777" w:rsidR="00341B9A" w:rsidRPr="00DE65D1" w:rsidRDefault="00341B9A" w:rsidP="0057395B">
      <w:pPr>
        <w:widowControl w:val="0"/>
        <w:tabs>
          <w:tab w:val="num" w:pos="2160"/>
        </w:tabs>
        <w:autoSpaceDE w:val="0"/>
        <w:autoSpaceDN w:val="0"/>
        <w:adjustRightInd w:val="0"/>
        <w:rPr>
          <w:sz w:val="6"/>
          <w:szCs w:val="6"/>
          <w:lang w:eastAsia="zh-TW"/>
        </w:rPr>
      </w:pPr>
    </w:p>
    <w:p w14:paraId="1521480A" w14:textId="5BAEA8F3" w:rsidR="00AF53CE" w:rsidRPr="00DE65D1" w:rsidRDefault="00763EE5" w:rsidP="0057395B">
      <w:pPr>
        <w:widowControl w:val="0"/>
        <w:tabs>
          <w:tab w:val="num" w:pos="2160"/>
        </w:tabs>
        <w:autoSpaceDE w:val="0"/>
        <w:autoSpaceDN w:val="0"/>
        <w:adjustRightInd w:val="0"/>
        <w:rPr>
          <w:lang w:eastAsia="zh-TW"/>
        </w:rPr>
      </w:pPr>
      <w:r w:rsidRPr="00DE65D1">
        <w:rPr>
          <w:lang w:eastAsia="zh-TW"/>
        </w:rPr>
        <w:t>2008- 2009</w:t>
      </w:r>
      <w:r w:rsidR="0057395B" w:rsidRPr="00DE65D1">
        <w:rPr>
          <w:lang w:eastAsia="zh-TW"/>
        </w:rPr>
        <w:tab/>
      </w:r>
      <w:r w:rsidR="00AF53CE" w:rsidRPr="00DE65D1">
        <w:rPr>
          <w:lang w:eastAsia="zh-TW"/>
        </w:rPr>
        <w:t>Senior ABA Coach</w:t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</w:r>
      <w:r w:rsidR="00AF53CE" w:rsidRPr="00DE65D1">
        <w:rPr>
          <w:lang w:eastAsia="zh-TW"/>
        </w:rPr>
        <w:tab/>
        <w:t xml:space="preserve">                     </w:t>
      </w:r>
      <w:r w:rsidR="005E6073" w:rsidRPr="00DE65D1">
        <w:rPr>
          <w:lang w:eastAsia="zh-TW"/>
        </w:rPr>
        <w:t xml:space="preserve">             </w:t>
      </w:r>
    </w:p>
    <w:p w14:paraId="070B3173" w14:textId="548A79F6" w:rsidR="003D4CC7" w:rsidRPr="00DE65D1" w:rsidRDefault="009C72D4" w:rsidP="00EF1547">
      <w:pPr>
        <w:widowControl w:val="0"/>
        <w:tabs>
          <w:tab w:val="num" w:pos="2160"/>
        </w:tabs>
        <w:autoSpaceDE w:val="0"/>
        <w:autoSpaceDN w:val="0"/>
        <w:adjustRightInd w:val="0"/>
        <w:ind w:left="1440" w:firstLine="720"/>
        <w:rPr>
          <w:lang w:eastAsia="zh-TW"/>
        </w:rPr>
      </w:pPr>
      <w:r w:rsidRPr="00DE65D1">
        <w:rPr>
          <w:lang w:eastAsia="zh-TW"/>
        </w:rPr>
        <w:t xml:space="preserve">Easter Seals </w:t>
      </w:r>
      <w:r w:rsidR="00AF53CE" w:rsidRPr="00DE65D1">
        <w:rPr>
          <w:lang w:eastAsia="zh-TW"/>
        </w:rPr>
        <w:t>North Texas</w:t>
      </w:r>
      <w:r w:rsidRPr="00DE65D1">
        <w:rPr>
          <w:lang w:eastAsia="zh-TW"/>
        </w:rPr>
        <w:t>;</w:t>
      </w:r>
      <w:r w:rsidR="00BC67CB" w:rsidRPr="00DE65D1">
        <w:rPr>
          <w:lang w:eastAsia="zh-TW"/>
        </w:rPr>
        <w:t xml:space="preserve"> </w:t>
      </w:r>
      <w:r w:rsidR="00AF53CE" w:rsidRPr="00DE65D1">
        <w:rPr>
          <w:lang w:eastAsia="zh-TW"/>
        </w:rPr>
        <w:t>Carrolton, TX</w:t>
      </w:r>
    </w:p>
    <w:p w14:paraId="151B656C" w14:textId="77777777" w:rsidR="00341B9A" w:rsidRPr="00DE65D1" w:rsidRDefault="00341B9A" w:rsidP="0057395B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  <w:ind w:left="1440" w:hanging="1440"/>
        <w:rPr>
          <w:sz w:val="6"/>
          <w:szCs w:val="6"/>
        </w:rPr>
      </w:pPr>
    </w:p>
    <w:p w14:paraId="20DF2016" w14:textId="7F522804" w:rsidR="0057395B" w:rsidRPr="00DE65D1" w:rsidRDefault="0057395B" w:rsidP="0057395B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  <w:ind w:left="1440" w:hanging="1440"/>
      </w:pPr>
      <w:r w:rsidRPr="00DE65D1">
        <w:t>2005- 2007</w:t>
      </w:r>
      <w:r w:rsidRPr="00DE65D1">
        <w:tab/>
      </w:r>
      <w:r w:rsidRPr="00DE65D1">
        <w:tab/>
      </w:r>
      <w:r w:rsidR="00AF53CE" w:rsidRPr="00DE65D1">
        <w:t>Education Coordinator</w:t>
      </w:r>
      <w:r w:rsidRPr="00DE65D1">
        <w:t xml:space="preserve"> </w:t>
      </w:r>
      <w:r w:rsidRPr="00DE65D1">
        <w:tab/>
      </w:r>
      <w:r w:rsidRPr="00DE65D1">
        <w:tab/>
      </w:r>
      <w:r w:rsidRPr="00DE65D1">
        <w:tab/>
      </w:r>
      <w:r w:rsidRPr="00DE65D1">
        <w:tab/>
      </w:r>
      <w:r w:rsidRPr="00DE65D1">
        <w:tab/>
      </w:r>
      <w:r w:rsidRPr="00DE65D1">
        <w:tab/>
        <w:t xml:space="preserve">                      </w:t>
      </w:r>
    </w:p>
    <w:p w14:paraId="7CAB1BC0" w14:textId="0DD626C1" w:rsidR="00AF53CE" w:rsidRPr="00DE65D1" w:rsidRDefault="0057395B" w:rsidP="0057395B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  <w:ind w:left="1440" w:hanging="1440"/>
      </w:pPr>
      <w:r w:rsidRPr="00DE65D1">
        <w:tab/>
      </w:r>
      <w:r w:rsidRPr="00DE65D1">
        <w:tab/>
      </w:r>
      <w:r w:rsidR="00AF53CE" w:rsidRPr="00DE65D1">
        <w:t>Spectrum Center Schools</w:t>
      </w:r>
      <w:r w:rsidR="009C72D4" w:rsidRPr="00DE65D1">
        <w:t>;</w:t>
      </w:r>
      <w:r w:rsidR="00BC67CB" w:rsidRPr="00DE65D1">
        <w:t xml:space="preserve"> </w:t>
      </w:r>
      <w:r w:rsidR="00AF53CE" w:rsidRPr="00DE65D1">
        <w:t>Oakland, California</w:t>
      </w:r>
    </w:p>
    <w:p w14:paraId="570EA518" w14:textId="77777777" w:rsidR="00341B9A" w:rsidRPr="00DE65D1" w:rsidRDefault="00341B9A" w:rsidP="0057395B">
      <w:pPr>
        <w:widowControl w:val="0"/>
        <w:tabs>
          <w:tab w:val="num" w:pos="2160"/>
        </w:tabs>
        <w:autoSpaceDE w:val="0"/>
        <w:autoSpaceDN w:val="0"/>
        <w:adjustRightInd w:val="0"/>
        <w:rPr>
          <w:sz w:val="6"/>
          <w:szCs w:val="6"/>
        </w:rPr>
      </w:pPr>
    </w:p>
    <w:p w14:paraId="104DF0FE" w14:textId="338689A9" w:rsidR="00AF53CE" w:rsidRPr="00DE65D1" w:rsidRDefault="0057395B" w:rsidP="0057395B">
      <w:pPr>
        <w:widowControl w:val="0"/>
        <w:tabs>
          <w:tab w:val="num" w:pos="2160"/>
        </w:tabs>
        <w:autoSpaceDE w:val="0"/>
        <w:autoSpaceDN w:val="0"/>
        <w:adjustRightInd w:val="0"/>
      </w:pPr>
      <w:r w:rsidRPr="00DE65D1">
        <w:t>2005- 2007</w:t>
      </w:r>
      <w:r w:rsidRPr="00DE65D1">
        <w:tab/>
      </w:r>
      <w:r w:rsidR="00AF53CE" w:rsidRPr="00DE65D1">
        <w:t xml:space="preserve">Inclusion Specialist </w:t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  <w:t xml:space="preserve">                 </w:t>
      </w:r>
      <w:r w:rsidRPr="00DE65D1">
        <w:tab/>
      </w:r>
      <w:r w:rsidR="005E6073" w:rsidRPr="00DE65D1">
        <w:t xml:space="preserve"> </w:t>
      </w:r>
    </w:p>
    <w:p w14:paraId="3315C7A2" w14:textId="35BB144E" w:rsidR="006F79A1" w:rsidRPr="00DE65D1" w:rsidRDefault="0057395B" w:rsidP="00EC2986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</w:pPr>
      <w:r w:rsidRPr="00DE65D1">
        <w:tab/>
      </w:r>
      <w:r w:rsidR="00AF53CE" w:rsidRPr="00DE65D1">
        <w:t>Spectrum Center Schools</w:t>
      </w:r>
      <w:r w:rsidR="009C72D4" w:rsidRPr="00DE65D1">
        <w:t>;</w:t>
      </w:r>
      <w:r w:rsidR="00BC67CB" w:rsidRPr="00DE65D1">
        <w:t xml:space="preserve"> </w:t>
      </w:r>
      <w:r w:rsidR="00AF53CE" w:rsidRPr="00DE65D1">
        <w:t>San Pablo, California</w:t>
      </w:r>
      <w:r w:rsidR="00AF53CE" w:rsidRPr="00DE65D1">
        <w:tab/>
      </w:r>
    </w:p>
    <w:p w14:paraId="6506C482" w14:textId="77777777" w:rsidR="00EC2986" w:rsidRPr="00DE65D1" w:rsidRDefault="00EC2986" w:rsidP="00EC2986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  <w:rPr>
          <w:sz w:val="6"/>
          <w:szCs w:val="6"/>
        </w:rPr>
      </w:pPr>
    </w:p>
    <w:p w14:paraId="5FB07FC1" w14:textId="3372EEF6" w:rsidR="00AF53CE" w:rsidRPr="00DE65D1" w:rsidRDefault="0057395B" w:rsidP="0057395B">
      <w:pPr>
        <w:widowControl w:val="0"/>
        <w:tabs>
          <w:tab w:val="num" w:pos="2160"/>
        </w:tabs>
        <w:autoSpaceDE w:val="0"/>
        <w:autoSpaceDN w:val="0"/>
        <w:adjustRightInd w:val="0"/>
      </w:pPr>
      <w:r w:rsidRPr="00DE65D1">
        <w:t>2003- 2005</w:t>
      </w:r>
      <w:r w:rsidRPr="00DE65D1">
        <w:tab/>
      </w:r>
      <w:r w:rsidR="00BD097B">
        <w:t xml:space="preserve">Special Education </w:t>
      </w:r>
      <w:r w:rsidR="00AF53CE" w:rsidRPr="00DE65D1">
        <w:t xml:space="preserve">Teacher </w:t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</w:r>
      <w:r w:rsidR="00AF53CE" w:rsidRPr="00DE65D1">
        <w:tab/>
        <w:t xml:space="preserve">                        </w:t>
      </w:r>
    </w:p>
    <w:p w14:paraId="5ED59496" w14:textId="5CDF3DE2" w:rsidR="00AF53CE" w:rsidRPr="00DE65D1" w:rsidRDefault="0057395B" w:rsidP="0057395B">
      <w:pPr>
        <w:widowControl w:val="0"/>
        <w:tabs>
          <w:tab w:val="num" w:pos="2160"/>
          <w:tab w:val="left" w:pos="2790"/>
        </w:tabs>
        <w:autoSpaceDE w:val="0"/>
        <w:autoSpaceDN w:val="0"/>
        <w:adjustRightInd w:val="0"/>
      </w:pPr>
      <w:r w:rsidRPr="00DE65D1">
        <w:tab/>
      </w:r>
      <w:r w:rsidR="00AF53CE" w:rsidRPr="00DE65D1">
        <w:t>Spectrum Center Schools</w:t>
      </w:r>
      <w:r w:rsidR="009C72D4" w:rsidRPr="00DE65D1">
        <w:t>;</w:t>
      </w:r>
      <w:r w:rsidR="00BC67CB" w:rsidRPr="00DE65D1">
        <w:t xml:space="preserve"> </w:t>
      </w:r>
      <w:r w:rsidR="00AF53CE" w:rsidRPr="00DE65D1">
        <w:t>San Pablo, California</w:t>
      </w:r>
      <w:r w:rsidR="00AF53CE" w:rsidRPr="00DE65D1">
        <w:tab/>
      </w:r>
    </w:p>
    <w:p w14:paraId="25EDDB68" w14:textId="77777777" w:rsidR="00341B9A" w:rsidRPr="00DE65D1" w:rsidRDefault="00341B9A" w:rsidP="0057395B">
      <w:pPr>
        <w:tabs>
          <w:tab w:val="num" w:pos="2160"/>
        </w:tabs>
        <w:rPr>
          <w:sz w:val="6"/>
          <w:szCs w:val="6"/>
        </w:rPr>
      </w:pPr>
    </w:p>
    <w:p w14:paraId="3C7D46E2" w14:textId="77777777" w:rsidR="003D4CC7" w:rsidRDefault="0057395B" w:rsidP="0057395B">
      <w:pPr>
        <w:tabs>
          <w:tab w:val="num" w:pos="2160"/>
        </w:tabs>
      </w:pPr>
      <w:r w:rsidRPr="00DE65D1">
        <w:t>2001- 2003</w:t>
      </w:r>
      <w:r w:rsidRPr="00DE65D1">
        <w:tab/>
      </w:r>
      <w:r w:rsidR="00527BF9" w:rsidRPr="00DE65D1">
        <w:t>ABA Therapist</w:t>
      </w:r>
      <w:r w:rsidR="00527BF9" w:rsidRPr="00DE65D1">
        <w:tab/>
      </w:r>
      <w:r w:rsidR="00527BF9" w:rsidRPr="00DE65D1">
        <w:tab/>
      </w:r>
      <w:r w:rsidR="00BB3910" w:rsidRPr="00DE65D1">
        <w:tab/>
      </w:r>
      <w:r w:rsidR="00BB3910" w:rsidRPr="00DE65D1">
        <w:tab/>
      </w:r>
      <w:r w:rsidR="00BB3910" w:rsidRPr="00DE65D1">
        <w:tab/>
        <w:t xml:space="preserve">             </w:t>
      </w:r>
      <w:r w:rsidRPr="00DE65D1">
        <w:tab/>
      </w:r>
    </w:p>
    <w:p w14:paraId="35F95514" w14:textId="2D152891" w:rsidR="00E973C9" w:rsidRPr="00DE65D1" w:rsidRDefault="003D4CC7" w:rsidP="0057395B">
      <w:pPr>
        <w:tabs>
          <w:tab w:val="num" w:pos="2160"/>
        </w:tabs>
      </w:pPr>
      <w:r>
        <w:tab/>
      </w:r>
      <w:r w:rsidR="00BB3910" w:rsidRPr="00DE65D1">
        <w:t>A to Z Healthcare</w:t>
      </w:r>
      <w:r w:rsidR="009C72D4" w:rsidRPr="00DE65D1">
        <w:t>;</w:t>
      </w:r>
      <w:r w:rsidR="00BC67CB" w:rsidRPr="00DE65D1">
        <w:t xml:space="preserve"> </w:t>
      </w:r>
      <w:r w:rsidR="00BB3910" w:rsidRPr="00DE65D1">
        <w:t>Perrysburg, OH</w:t>
      </w:r>
    </w:p>
    <w:p w14:paraId="3106FD33" w14:textId="77777777" w:rsidR="00341B9A" w:rsidRPr="00DE65D1" w:rsidRDefault="00341B9A" w:rsidP="0057395B">
      <w:pPr>
        <w:tabs>
          <w:tab w:val="num" w:pos="2160"/>
        </w:tabs>
        <w:rPr>
          <w:sz w:val="6"/>
          <w:szCs w:val="6"/>
        </w:rPr>
      </w:pPr>
    </w:p>
    <w:p w14:paraId="52926E46" w14:textId="77777777" w:rsidR="0057395B" w:rsidRPr="00DE65D1" w:rsidRDefault="0057395B" w:rsidP="0057395B">
      <w:pPr>
        <w:tabs>
          <w:tab w:val="num" w:pos="2160"/>
        </w:tabs>
      </w:pPr>
      <w:r w:rsidRPr="00DE65D1">
        <w:t>2002</w:t>
      </w:r>
      <w:r w:rsidRPr="00DE65D1">
        <w:tab/>
      </w:r>
      <w:r w:rsidR="00527BF9" w:rsidRPr="00DE65D1">
        <w:t xml:space="preserve">ABA </w:t>
      </w:r>
      <w:r w:rsidRPr="00DE65D1">
        <w:t xml:space="preserve">Therapist </w:t>
      </w:r>
      <w:r w:rsidRPr="00DE65D1">
        <w:tab/>
      </w:r>
      <w:r w:rsidRPr="00DE65D1">
        <w:tab/>
      </w:r>
      <w:r w:rsidRPr="00DE65D1">
        <w:tab/>
      </w:r>
      <w:r w:rsidRPr="00DE65D1">
        <w:tab/>
      </w:r>
      <w:r w:rsidRPr="00DE65D1">
        <w:tab/>
      </w:r>
      <w:r w:rsidRPr="00DE65D1">
        <w:tab/>
      </w:r>
      <w:r w:rsidRPr="00DE65D1">
        <w:tab/>
      </w:r>
    </w:p>
    <w:p w14:paraId="34FFE71D" w14:textId="2D27992C" w:rsidR="00BB3910" w:rsidRPr="00DE65D1" w:rsidRDefault="009A1BDD" w:rsidP="000F5D4E">
      <w:pPr>
        <w:tabs>
          <w:tab w:val="num" w:pos="2160"/>
        </w:tabs>
      </w:pPr>
      <w:r w:rsidRPr="00DE65D1">
        <w:tab/>
      </w:r>
      <w:r w:rsidR="00BB3910" w:rsidRPr="00DE65D1">
        <w:t>Wood County Autism Project Summer School</w:t>
      </w:r>
      <w:r w:rsidR="009C72D4" w:rsidRPr="00DE65D1">
        <w:t>;</w:t>
      </w:r>
      <w:r w:rsidR="00BC67CB" w:rsidRPr="00DE65D1">
        <w:t xml:space="preserve"> </w:t>
      </w:r>
      <w:r w:rsidR="00BB3910" w:rsidRPr="00DE65D1">
        <w:t>Bowling Green, OH</w:t>
      </w:r>
    </w:p>
    <w:p w14:paraId="742C4DE3" w14:textId="77777777" w:rsidR="00341B9A" w:rsidRPr="00DE65D1" w:rsidRDefault="00341B9A" w:rsidP="0057395B">
      <w:pPr>
        <w:widowControl w:val="0"/>
        <w:tabs>
          <w:tab w:val="num" w:pos="2160"/>
        </w:tabs>
        <w:autoSpaceDE w:val="0"/>
        <w:autoSpaceDN w:val="0"/>
        <w:adjustRightInd w:val="0"/>
        <w:ind w:left="2160" w:hanging="2160"/>
        <w:rPr>
          <w:sz w:val="6"/>
          <w:szCs w:val="6"/>
        </w:rPr>
      </w:pPr>
    </w:p>
    <w:p w14:paraId="4420BD90" w14:textId="77777777" w:rsidR="009A1BDD" w:rsidRPr="00DE65D1" w:rsidRDefault="0057395B" w:rsidP="0057395B">
      <w:pPr>
        <w:widowControl w:val="0"/>
        <w:tabs>
          <w:tab w:val="num" w:pos="2160"/>
        </w:tabs>
        <w:autoSpaceDE w:val="0"/>
        <w:autoSpaceDN w:val="0"/>
        <w:adjustRightInd w:val="0"/>
        <w:ind w:left="2160" w:hanging="2160"/>
      </w:pPr>
      <w:r w:rsidRPr="00DE65D1">
        <w:t>200</w:t>
      </w:r>
      <w:r w:rsidR="009A1BDD" w:rsidRPr="00DE65D1">
        <w:t>0</w:t>
      </w:r>
      <w:r w:rsidR="009A1BDD" w:rsidRPr="00DE65D1">
        <w:tab/>
      </w:r>
      <w:r w:rsidR="00BB3910" w:rsidRPr="00DE65D1">
        <w:t xml:space="preserve">In-Home </w:t>
      </w:r>
      <w:r w:rsidR="00527BF9" w:rsidRPr="00DE65D1">
        <w:t xml:space="preserve">ABA </w:t>
      </w:r>
      <w:r w:rsidR="00BB3910" w:rsidRPr="00DE65D1">
        <w:t>Int</w:t>
      </w:r>
      <w:r w:rsidR="009A1BDD" w:rsidRPr="00DE65D1">
        <w:t>erventionist</w:t>
      </w:r>
    </w:p>
    <w:p w14:paraId="1F9DCB9B" w14:textId="6C2B25F6" w:rsidR="00E21DEA" w:rsidRDefault="009A1BDD" w:rsidP="0057395B">
      <w:pPr>
        <w:widowControl w:val="0"/>
        <w:tabs>
          <w:tab w:val="num" w:pos="2160"/>
        </w:tabs>
        <w:autoSpaceDE w:val="0"/>
        <w:autoSpaceDN w:val="0"/>
        <w:adjustRightInd w:val="0"/>
        <w:ind w:left="2160" w:hanging="2160"/>
      </w:pPr>
      <w:r w:rsidRPr="00DE65D1">
        <w:tab/>
      </w:r>
      <w:r w:rsidR="00BB3910" w:rsidRPr="00DE65D1">
        <w:t>Bowling Green State University</w:t>
      </w:r>
      <w:r w:rsidR="009C72D4" w:rsidRPr="00DE65D1">
        <w:t>;</w:t>
      </w:r>
      <w:r w:rsidR="00BC67CB" w:rsidRPr="00DE65D1">
        <w:t xml:space="preserve"> </w:t>
      </w:r>
      <w:r w:rsidR="00BB3910" w:rsidRPr="00DE65D1">
        <w:t>Bowling Green, OH</w:t>
      </w:r>
    </w:p>
    <w:p w14:paraId="61CA4BE0" w14:textId="77777777" w:rsidR="005568F8" w:rsidRPr="00F0510A" w:rsidRDefault="005568F8" w:rsidP="005568F8">
      <w:pPr>
        <w:widowControl w:val="0"/>
        <w:tabs>
          <w:tab w:val="num" w:pos="2160"/>
        </w:tabs>
        <w:autoSpaceDE w:val="0"/>
        <w:autoSpaceDN w:val="0"/>
        <w:adjustRightInd w:val="0"/>
      </w:pPr>
    </w:p>
    <w:p w14:paraId="7CDA8516" w14:textId="6F4CE0E7" w:rsidR="00C14171" w:rsidRDefault="00C14171" w:rsidP="008D73FE">
      <w:pPr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PUBLICATIONS</w:t>
      </w:r>
    </w:p>
    <w:p w14:paraId="4DC70422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73924752" w14:textId="77777777" w:rsidR="00C14171" w:rsidRPr="005568F8" w:rsidRDefault="00C14171" w:rsidP="00C14171">
      <w:pPr>
        <w:rPr>
          <w:b/>
          <w:bCs/>
          <w:sz w:val="6"/>
          <w:szCs w:val="6"/>
          <w:lang w:eastAsia="zh-TW"/>
        </w:rPr>
      </w:pPr>
    </w:p>
    <w:p w14:paraId="2A2F3C52" w14:textId="5AACCF3A" w:rsidR="006D5E60" w:rsidRDefault="0090771A" w:rsidP="006D5E60">
      <w:pPr>
        <w:jc w:val="center"/>
        <w:rPr>
          <w:b/>
          <w:bCs/>
          <w:i/>
          <w:iCs/>
          <w:lang w:eastAsia="zh-TW"/>
        </w:rPr>
      </w:pPr>
      <w:r w:rsidRPr="001B2312">
        <w:rPr>
          <w:b/>
          <w:bCs/>
          <w:i/>
          <w:iCs/>
          <w:lang w:eastAsia="zh-TW"/>
        </w:rPr>
        <w:t>Peer</w:t>
      </w:r>
      <w:r w:rsidR="00C53EBD">
        <w:rPr>
          <w:b/>
          <w:bCs/>
          <w:i/>
          <w:iCs/>
          <w:lang w:eastAsia="zh-TW"/>
        </w:rPr>
        <w:t>-</w:t>
      </w:r>
      <w:r w:rsidRPr="001B2312">
        <w:rPr>
          <w:b/>
          <w:bCs/>
          <w:i/>
          <w:iCs/>
          <w:lang w:eastAsia="zh-TW"/>
        </w:rPr>
        <w:t>Reviewed</w:t>
      </w:r>
      <w:r w:rsidR="006D5E60">
        <w:rPr>
          <w:b/>
          <w:bCs/>
          <w:i/>
          <w:iCs/>
          <w:lang w:eastAsia="zh-TW"/>
        </w:rPr>
        <w:t xml:space="preserve"> </w:t>
      </w:r>
    </w:p>
    <w:p w14:paraId="52A4FE6B" w14:textId="13F0B124" w:rsidR="0099274A" w:rsidRPr="006D5E60" w:rsidRDefault="00106B57" w:rsidP="006D5E60">
      <w:pPr>
        <w:jc w:val="center"/>
        <w:rPr>
          <w:b/>
          <w:bCs/>
          <w:i/>
          <w:iCs/>
          <w:lang w:eastAsia="zh-TW"/>
        </w:rPr>
      </w:pPr>
      <w:r>
        <w:rPr>
          <w:bCs/>
          <w:lang w:eastAsia="zh-TW"/>
        </w:rPr>
        <w:t xml:space="preserve">*denotes student </w:t>
      </w:r>
      <w:r w:rsidR="00921FF6">
        <w:rPr>
          <w:bCs/>
          <w:lang w:eastAsia="zh-TW"/>
        </w:rPr>
        <w:t xml:space="preserve">or postdoc </w:t>
      </w:r>
      <w:r>
        <w:rPr>
          <w:bCs/>
          <w:lang w:eastAsia="zh-TW"/>
        </w:rPr>
        <w:t>author</w:t>
      </w:r>
    </w:p>
    <w:p w14:paraId="3C873F6E" w14:textId="5ECE873C" w:rsidR="00161F99" w:rsidRPr="00161F99" w:rsidRDefault="00161F99" w:rsidP="0092025C">
      <w:pPr>
        <w:widowControl w:val="0"/>
        <w:autoSpaceDE w:val="0"/>
        <w:autoSpaceDN w:val="0"/>
        <w:adjustRightInd w:val="0"/>
        <w:contextualSpacing/>
        <w:rPr>
          <w:i/>
          <w:iCs/>
        </w:rPr>
      </w:pPr>
    </w:p>
    <w:p w14:paraId="14BC13A7" w14:textId="3BE701B1" w:rsidR="00AF1039" w:rsidRPr="00AF1039" w:rsidRDefault="00AF1039" w:rsidP="00AF1039">
      <w:pPr>
        <w:widowControl w:val="0"/>
        <w:autoSpaceDE w:val="0"/>
        <w:autoSpaceDN w:val="0"/>
        <w:adjustRightInd w:val="0"/>
        <w:ind w:left="720" w:hanging="720"/>
        <w:contextualSpacing/>
        <w:rPr>
          <w:i/>
          <w:iCs/>
        </w:rPr>
      </w:pPr>
      <w:r>
        <w:t xml:space="preserve">23. </w:t>
      </w:r>
      <w:r w:rsidR="00241B48">
        <w:t>Twyman, J. S.,</w:t>
      </w:r>
      <w:r w:rsidR="00241B48" w:rsidRPr="00241B48">
        <w:rPr>
          <w:b/>
          <w:bCs/>
        </w:rPr>
        <w:t xml:space="preserve"> </w:t>
      </w:r>
      <w:r w:rsidR="00241B48" w:rsidRPr="00AF1039">
        <w:rPr>
          <w:b/>
          <w:bCs/>
        </w:rPr>
        <w:t>Pinkelman, S. E.,</w:t>
      </w:r>
      <w:r w:rsidR="00241B48">
        <w:t xml:space="preserve"> Kenyon, S., </w:t>
      </w:r>
      <w:proofErr w:type="spellStart"/>
      <w:r w:rsidR="00241B48">
        <w:t>Heward</w:t>
      </w:r>
      <w:proofErr w:type="spellEnd"/>
      <w:r w:rsidR="00241B48">
        <w:t xml:space="preserve">, W. L., </w:t>
      </w:r>
      <w:proofErr w:type="spellStart"/>
      <w:r>
        <w:t>Lattal</w:t>
      </w:r>
      <w:proofErr w:type="spellEnd"/>
      <w:r>
        <w:t>, K. A., &amp;</w:t>
      </w:r>
      <w:r w:rsidR="00241B48" w:rsidRPr="00241B48">
        <w:t xml:space="preserve"> </w:t>
      </w:r>
      <w:r w:rsidR="00241B48">
        <w:t>Critchfield, T. S.</w:t>
      </w:r>
      <w:r>
        <w:t xml:space="preserve"> (</w:t>
      </w:r>
      <w:r w:rsidR="00241B48">
        <w:t>in press</w:t>
      </w:r>
      <w:r>
        <w:t xml:space="preserve">). Ronnie </w:t>
      </w:r>
      <w:proofErr w:type="spellStart"/>
      <w:r>
        <w:t>Detrich</w:t>
      </w:r>
      <w:proofErr w:type="spellEnd"/>
      <w:r>
        <w:t xml:space="preserve"> (1956-2023): A versatile behavior analyst who demanded more of behavior analysis and education. </w:t>
      </w:r>
      <w:r>
        <w:rPr>
          <w:i/>
          <w:iCs/>
        </w:rPr>
        <w:t>Journal of Applied Behavior Analysis.</w:t>
      </w:r>
    </w:p>
    <w:p w14:paraId="421417A2" w14:textId="61BC6D5B" w:rsidR="00EC0C24" w:rsidRPr="00F84CD9" w:rsidRDefault="00EC0C24" w:rsidP="00EC0C24">
      <w:pPr>
        <w:widowControl w:val="0"/>
        <w:autoSpaceDE w:val="0"/>
        <w:autoSpaceDN w:val="0"/>
        <w:adjustRightInd w:val="0"/>
        <w:ind w:left="720" w:hanging="720"/>
        <w:contextualSpacing/>
        <w:rPr>
          <w:i/>
          <w:iCs/>
        </w:rPr>
      </w:pPr>
      <w:r>
        <w:t xml:space="preserve">22. Becker, A., Kuhn, R., </w:t>
      </w:r>
      <w:r w:rsidRPr="00EC0C24">
        <w:t>&amp;</w:t>
      </w:r>
      <w:r w:rsidRPr="00EC0C24">
        <w:rPr>
          <w:b/>
          <w:bCs/>
        </w:rPr>
        <w:t xml:space="preserve"> Pinkelman, S. E.</w:t>
      </w:r>
      <w:r>
        <w:t xml:space="preserve"> (</w:t>
      </w:r>
      <w:r w:rsidR="0000354F">
        <w:t>in press</w:t>
      </w:r>
      <w:r w:rsidRPr="00F84CD9">
        <w:t xml:space="preserve">). </w:t>
      </w:r>
      <w:r w:rsidR="00F84CD9" w:rsidRPr="00F84CD9">
        <w:rPr>
          <w:color w:val="000000"/>
        </w:rPr>
        <w:t>The once and future cusp: Advancing and integrating the cusp concept to understand behavioral repertoire dynamics</w:t>
      </w:r>
      <w:r w:rsidR="00F84CD9">
        <w:rPr>
          <w:color w:val="000000"/>
        </w:rPr>
        <w:t xml:space="preserve">. </w:t>
      </w:r>
      <w:r w:rsidR="00F84CD9">
        <w:rPr>
          <w:i/>
          <w:iCs/>
          <w:color w:val="000000"/>
        </w:rPr>
        <w:t>Perspectives in Behavior Science.</w:t>
      </w:r>
    </w:p>
    <w:p w14:paraId="5DC7596A" w14:textId="723C6BF7" w:rsidR="00372A2E" w:rsidRPr="00372A2E" w:rsidRDefault="00372A2E" w:rsidP="0018185C">
      <w:pPr>
        <w:widowControl w:val="0"/>
        <w:autoSpaceDE w:val="0"/>
        <w:autoSpaceDN w:val="0"/>
        <w:adjustRightInd w:val="0"/>
        <w:ind w:left="720" w:hanging="720"/>
        <w:contextualSpacing/>
      </w:pPr>
      <w:r w:rsidRPr="00F84CD9">
        <w:t xml:space="preserve">21. D’Agostino, S. R., </w:t>
      </w:r>
      <w:r w:rsidRPr="00F84CD9">
        <w:rPr>
          <w:b/>
          <w:bCs/>
        </w:rPr>
        <w:t>Pinkelman, S. E.,</w:t>
      </w:r>
      <w:r w:rsidRPr="00F84CD9">
        <w:t xml:space="preserve"> &amp; Maye, M. (</w:t>
      </w:r>
      <w:r w:rsidR="000F7326">
        <w:t>accepted</w:t>
      </w:r>
      <w:r w:rsidRPr="00F84CD9">
        <w:t>). Implementation of</w:t>
      </w:r>
      <w:r>
        <w:t xml:space="preserve"> naturalistic developmental behavioral intervention strategies: An examination of preschool teachers’ perceptions. </w:t>
      </w:r>
      <w:r>
        <w:rPr>
          <w:i/>
          <w:iCs/>
        </w:rPr>
        <w:t>Journal of Early Intervention</w:t>
      </w:r>
      <w:r w:rsidR="000F7326">
        <w:rPr>
          <w:i/>
          <w:iCs/>
        </w:rPr>
        <w:t>.</w:t>
      </w:r>
      <w:r>
        <w:t xml:space="preserve"> </w:t>
      </w:r>
    </w:p>
    <w:p w14:paraId="20E1CE6A" w14:textId="77777777" w:rsidR="00F73079" w:rsidRPr="00AF1039" w:rsidRDefault="0018185C" w:rsidP="00F73079">
      <w:pPr>
        <w:widowControl w:val="0"/>
        <w:autoSpaceDE w:val="0"/>
        <w:autoSpaceDN w:val="0"/>
        <w:adjustRightInd w:val="0"/>
        <w:ind w:left="720" w:hanging="720"/>
        <w:contextualSpacing/>
      </w:pPr>
      <w:r>
        <w:t xml:space="preserve">20. </w:t>
      </w:r>
      <w:r w:rsidR="00F73079" w:rsidRPr="0067714D">
        <w:t>*Page, S. V., *Zimmerman, D.</w:t>
      </w:r>
      <w:r w:rsidR="00F73079">
        <w:t>,</w:t>
      </w:r>
      <w:r w:rsidR="00F73079" w:rsidRPr="0067714D">
        <w:t xml:space="preserve"> &amp; </w:t>
      </w:r>
      <w:r w:rsidR="00F73079" w:rsidRPr="0067714D">
        <w:rPr>
          <w:b/>
          <w:bCs/>
        </w:rPr>
        <w:t>Pinkelman, S. E.</w:t>
      </w:r>
      <w:r w:rsidR="00F73079" w:rsidRPr="0067714D">
        <w:t xml:space="preserve"> (</w:t>
      </w:r>
      <w:r w:rsidR="00F73079">
        <w:t>2023</w:t>
      </w:r>
      <w:r w:rsidR="00F73079" w:rsidRPr="0067714D">
        <w:t xml:space="preserve">). </w:t>
      </w:r>
      <w:r w:rsidR="00F73079" w:rsidRPr="0067714D">
        <w:rPr>
          <w:color w:val="000000"/>
        </w:rPr>
        <w:t xml:space="preserve">A </w:t>
      </w:r>
      <w:r w:rsidR="00F73079">
        <w:rPr>
          <w:color w:val="000000"/>
        </w:rPr>
        <w:t>s</w:t>
      </w:r>
      <w:r w:rsidR="00F73079" w:rsidRPr="0067714D">
        <w:rPr>
          <w:color w:val="000000"/>
        </w:rPr>
        <w:t xml:space="preserve">ystematic </w:t>
      </w:r>
      <w:r w:rsidR="00F73079">
        <w:rPr>
          <w:color w:val="000000"/>
        </w:rPr>
        <w:t>r</w:t>
      </w:r>
      <w:r w:rsidR="00F73079" w:rsidRPr="0067714D">
        <w:rPr>
          <w:color w:val="000000"/>
        </w:rPr>
        <w:t xml:space="preserve">eview of </w:t>
      </w:r>
      <w:r w:rsidR="00F73079">
        <w:rPr>
          <w:color w:val="000000"/>
        </w:rPr>
        <w:t>d</w:t>
      </w:r>
      <w:r w:rsidR="00F73079" w:rsidRPr="0067714D">
        <w:rPr>
          <w:color w:val="000000"/>
        </w:rPr>
        <w:t xml:space="preserve">ependent </w:t>
      </w:r>
      <w:r w:rsidR="00F73079">
        <w:rPr>
          <w:color w:val="000000"/>
        </w:rPr>
        <w:t>g</w:t>
      </w:r>
      <w:r w:rsidR="00F73079" w:rsidRPr="0067714D">
        <w:rPr>
          <w:color w:val="000000"/>
        </w:rPr>
        <w:t xml:space="preserve">roup </w:t>
      </w:r>
      <w:r w:rsidR="00F73079">
        <w:rPr>
          <w:color w:val="000000"/>
        </w:rPr>
        <w:t>c</w:t>
      </w:r>
      <w:r w:rsidR="00F73079" w:rsidRPr="0067714D">
        <w:rPr>
          <w:color w:val="000000"/>
        </w:rPr>
        <w:t xml:space="preserve">ontingencies (1970-2019). </w:t>
      </w:r>
      <w:r w:rsidR="00F73079" w:rsidRPr="0067714D">
        <w:rPr>
          <w:i/>
          <w:iCs/>
          <w:color w:val="000000"/>
        </w:rPr>
        <w:t xml:space="preserve">Journal of Positive </w:t>
      </w:r>
      <w:r w:rsidR="00F73079" w:rsidRPr="00BC3AB6">
        <w:rPr>
          <w:i/>
          <w:iCs/>
          <w:color w:val="000000"/>
        </w:rPr>
        <w:t>Behavioral Interventions</w:t>
      </w:r>
      <w:r w:rsidR="00F73079">
        <w:rPr>
          <w:i/>
          <w:iCs/>
          <w:color w:val="000000"/>
        </w:rPr>
        <w:t>, 25</w:t>
      </w:r>
      <w:r w:rsidR="00F73079">
        <w:rPr>
          <w:color w:val="000000"/>
        </w:rPr>
        <w:t xml:space="preserve">(3), 198-209. </w:t>
      </w:r>
      <w:r w:rsidR="00F73079" w:rsidRPr="00F73079">
        <w:t>https://doi.org/10.1177/109830072110545</w:t>
      </w:r>
    </w:p>
    <w:p w14:paraId="2A93D123" w14:textId="418B7497" w:rsidR="0018185C" w:rsidRPr="004E4783" w:rsidRDefault="00F73079" w:rsidP="0018185C">
      <w:pPr>
        <w:widowControl w:val="0"/>
        <w:autoSpaceDE w:val="0"/>
        <w:autoSpaceDN w:val="0"/>
        <w:adjustRightInd w:val="0"/>
        <w:ind w:left="720" w:hanging="720"/>
        <w:contextualSpacing/>
        <w:rPr>
          <w:iCs/>
        </w:rPr>
      </w:pPr>
      <w:r>
        <w:t xml:space="preserve">19. </w:t>
      </w:r>
      <w:r w:rsidR="0018185C">
        <w:t xml:space="preserve">Slocum, T. A., Joslyn, P. R., *Nichols, B., &amp; </w:t>
      </w:r>
      <w:r w:rsidR="0018185C" w:rsidRPr="00635556">
        <w:rPr>
          <w:b/>
          <w:bCs/>
        </w:rPr>
        <w:t>Pinkelman, S. E.</w:t>
      </w:r>
      <w:r w:rsidR="0018185C">
        <w:t xml:space="preserve"> (</w:t>
      </w:r>
      <w:r w:rsidR="0090544E">
        <w:t>2022</w:t>
      </w:r>
      <w:r w:rsidR="0018185C">
        <w:t xml:space="preserve">). Revisiting an analysis of threats to internal validity in multiple baseline designs. </w:t>
      </w:r>
      <w:r w:rsidR="0018185C">
        <w:rPr>
          <w:i/>
          <w:iCs/>
        </w:rPr>
        <w:t>Perspectives</w:t>
      </w:r>
      <w:r w:rsidR="0018185C" w:rsidRPr="00E2078C">
        <w:rPr>
          <w:i/>
          <w:color w:val="000000" w:themeColor="text1"/>
        </w:rPr>
        <w:t xml:space="preserve"> on Behavior </w:t>
      </w:r>
      <w:r w:rsidR="0018185C" w:rsidRPr="00A47C75">
        <w:rPr>
          <w:i/>
        </w:rPr>
        <w:t>Science</w:t>
      </w:r>
      <w:r w:rsidR="0090544E">
        <w:rPr>
          <w:i/>
        </w:rPr>
        <w:t>,</w:t>
      </w:r>
      <w:r w:rsidR="004E4783">
        <w:rPr>
          <w:i/>
        </w:rPr>
        <w:t xml:space="preserve"> 45</w:t>
      </w:r>
      <w:r>
        <w:rPr>
          <w:iCs/>
        </w:rPr>
        <w:t>(3)</w:t>
      </w:r>
      <w:r w:rsidR="004E4783">
        <w:rPr>
          <w:iCs/>
        </w:rPr>
        <w:t xml:space="preserve">, 681-694. </w:t>
      </w:r>
      <w:r w:rsidR="004E4783" w:rsidRPr="004E4783">
        <w:rPr>
          <w:iCs/>
        </w:rPr>
        <w:t>https://doi.org/10.1007/s40614-022-00351-0</w:t>
      </w:r>
    </w:p>
    <w:p w14:paraId="1B9DE938" w14:textId="40D9D70C" w:rsidR="0071709C" w:rsidRPr="00D962E8" w:rsidRDefault="0071709C" w:rsidP="0071709C">
      <w:pPr>
        <w:widowControl w:val="0"/>
        <w:autoSpaceDE w:val="0"/>
        <w:autoSpaceDN w:val="0"/>
        <w:adjustRightInd w:val="0"/>
        <w:ind w:left="720" w:hanging="720"/>
        <w:contextualSpacing/>
        <w:rPr>
          <w:i/>
          <w:iCs/>
        </w:rPr>
      </w:pPr>
      <w:r>
        <w:t>1</w:t>
      </w:r>
      <w:r w:rsidR="00F73079">
        <w:t>8</w:t>
      </w:r>
      <w:r>
        <w:t xml:space="preserve">. Slocum, T. A., </w:t>
      </w:r>
      <w:r w:rsidRPr="00635556">
        <w:rPr>
          <w:b/>
          <w:bCs/>
        </w:rPr>
        <w:t>Pinkelman, S. E.</w:t>
      </w:r>
      <w:r>
        <w:t>, Joslyn, P. R., &amp; *Nichols, B. (</w:t>
      </w:r>
      <w:r w:rsidR="00F017D9">
        <w:t>2022</w:t>
      </w:r>
      <w:r>
        <w:t xml:space="preserve">). Threats to internal validity in multiple baseline design variations. </w:t>
      </w:r>
      <w:r>
        <w:rPr>
          <w:i/>
          <w:iCs/>
        </w:rPr>
        <w:t>Perspectives</w:t>
      </w:r>
      <w:r w:rsidRPr="00E2078C">
        <w:rPr>
          <w:i/>
          <w:color w:val="000000" w:themeColor="text1"/>
        </w:rPr>
        <w:t xml:space="preserve"> on Behavior </w:t>
      </w:r>
      <w:r w:rsidRPr="00A47C75">
        <w:rPr>
          <w:i/>
        </w:rPr>
        <w:t>Science</w:t>
      </w:r>
      <w:r w:rsidR="0090544E">
        <w:rPr>
          <w:i/>
        </w:rPr>
        <w:t xml:space="preserve">, </w:t>
      </w:r>
      <w:r w:rsidR="00F73079">
        <w:rPr>
          <w:i/>
        </w:rPr>
        <w:t>45</w:t>
      </w:r>
      <w:r w:rsidR="00F73079">
        <w:rPr>
          <w:iCs/>
        </w:rPr>
        <w:t>(3),</w:t>
      </w:r>
      <w:r w:rsidR="0090544E">
        <w:rPr>
          <w:i/>
        </w:rPr>
        <w:t xml:space="preserve"> </w:t>
      </w:r>
      <w:r w:rsidR="0090544E">
        <w:rPr>
          <w:iCs/>
        </w:rPr>
        <w:t xml:space="preserve">619-638. </w:t>
      </w:r>
      <w:r w:rsidR="0090544E" w:rsidRPr="0090544E">
        <w:rPr>
          <w:iCs/>
        </w:rPr>
        <w:t>https://doi.org/10.1007/s40614-022-00326-1</w:t>
      </w:r>
    </w:p>
    <w:p w14:paraId="0D4F00DA" w14:textId="728CBF6B" w:rsidR="00356565" w:rsidRPr="00AF1039" w:rsidRDefault="00BC3AB6" w:rsidP="00F73079">
      <w:pPr>
        <w:widowControl w:val="0"/>
        <w:autoSpaceDE w:val="0"/>
        <w:autoSpaceDN w:val="0"/>
        <w:adjustRightInd w:val="0"/>
        <w:ind w:left="720" w:hanging="720"/>
        <w:contextualSpacing/>
      </w:pPr>
      <w:r>
        <w:t>1</w:t>
      </w:r>
      <w:r w:rsidR="00F73079">
        <w:t>7</w:t>
      </w:r>
      <w:r>
        <w:t xml:space="preserve">. </w:t>
      </w:r>
      <w:r w:rsidR="0092025C" w:rsidRPr="00635556">
        <w:rPr>
          <w:b/>
          <w:bCs/>
        </w:rPr>
        <w:t>Pinkelman, S. E.</w:t>
      </w:r>
      <w:r w:rsidR="0092025C">
        <w:t>, *Rolf, K. R., Landon, T., Detrich, R. *McLaughlin, C., *Peterson, A., &amp; Lizotte, M. (</w:t>
      </w:r>
      <w:r w:rsidR="00976A67">
        <w:t>2022</w:t>
      </w:r>
      <w:r w:rsidR="0092025C">
        <w:t xml:space="preserve">). Curriculum adoption in U.S. schools: An exploratory, qualitative </w:t>
      </w:r>
      <w:r w:rsidR="0092025C">
        <w:lastRenderedPageBreak/>
        <w:t xml:space="preserve">analysis. </w:t>
      </w:r>
      <w:r w:rsidR="0092025C" w:rsidRPr="00CA5FAF">
        <w:rPr>
          <w:i/>
          <w:iCs/>
          <w:color w:val="000000"/>
        </w:rPr>
        <w:t>Global Implementation Research and Applications</w:t>
      </w:r>
      <w:r w:rsidR="0090544E">
        <w:rPr>
          <w:i/>
          <w:iCs/>
          <w:color w:val="000000"/>
        </w:rPr>
        <w:t>, 2</w:t>
      </w:r>
      <w:r w:rsidR="00F73079">
        <w:rPr>
          <w:color w:val="000000"/>
        </w:rPr>
        <w:t>(1)</w:t>
      </w:r>
      <w:r w:rsidR="0090544E">
        <w:rPr>
          <w:i/>
          <w:iCs/>
          <w:color w:val="000000"/>
        </w:rPr>
        <w:t xml:space="preserve">, </w:t>
      </w:r>
      <w:r w:rsidR="0090544E">
        <w:rPr>
          <w:color w:val="000000"/>
        </w:rPr>
        <w:t xml:space="preserve">1-11. </w:t>
      </w:r>
      <w:r w:rsidR="0090544E" w:rsidRPr="0090544E">
        <w:rPr>
          <w:color w:val="000000"/>
        </w:rPr>
        <w:t>https://doi.org/10.1007/s43477-022-00039-2</w:t>
      </w:r>
    </w:p>
    <w:p w14:paraId="6507DDEE" w14:textId="44C3E835" w:rsidR="00CA5FAF" w:rsidRPr="00356565" w:rsidRDefault="00840F6A" w:rsidP="00CA5FAF">
      <w:pPr>
        <w:widowControl w:val="0"/>
        <w:autoSpaceDE w:val="0"/>
        <w:autoSpaceDN w:val="0"/>
        <w:adjustRightInd w:val="0"/>
        <w:ind w:left="720" w:hanging="720"/>
        <w:contextualSpacing/>
      </w:pPr>
      <w:r w:rsidRPr="00BC3AB6">
        <w:rPr>
          <w:color w:val="000000"/>
        </w:rPr>
        <w:t>1</w:t>
      </w:r>
      <w:r w:rsidR="00D419D1" w:rsidRPr="00BC3AB6">
        <w:rPr>
          <w:color w:val="000000"/>
        </w:rPr>
        <w:t>6</w:t>
      </w:r>
      <w:r w:rsidRPr="00BC3AB6">
        <w:rPr>
          <w:color w:val="000000"/>
        </w:rPr>
        <w:t xml:space="preserve">. </w:t>
      </w:r>
      <w:r w:rsidR="00F63060" w:rsidRPr="00BC3AB6">
        <w:rPr>
          <w:color w:val="000000"/>
          <w:vertAlign w:val="superscript"/>
        </w:rPr>
        <w:t>*</w:t>
      </w:r>
      <w:proofErr w:type="spellStart"/>
      <w:r w:rsidR="00F63060" w:rsidRPr="00BC3AB6">
        <w:rPr>
          <w:color w:val="000000"/>
        </w:rPr>
        <w:t>Benney</w:t>
      </w:r>
      <w:proofErr w:type="spellEnd"/>
      <w:r w:rsidR="00F63060" w:rsidRPr="00BC3AB6">
        <w:rPr>
          <w:color w:val="000000"/>
        </w:rPr>
        <w:t>, C. M.,</w:t>
      </w:r>
      <w:r w:rsidR="00F63060" w:rsidRPr="00BC3AB6">
        <w:rPr>
          <w:rStyle w:val="apple-converted-space"/>
          <w:color w:val="000000"/>
        </w:rPr>
        <w:t> </w:t>
      </w:r>
      <w:r w:rsidR="00F63060" w:rsidRPr="00BC3AB6">
        <w:rPr>
          <w:color w:val="000000"/>
          <w:vertAlign w:val="superscript"/>
        </w:rPr>
        <w:t>*</w:t>
      </w:r>
      <w:r w:rsidR="00F63060" w:rsidRPr="00BC3AB6">
        <w:rPr>
          <w:color w:val="000000"/>
        </w:rPr>
        <w:t>Cavender, S. C.,</w:t>
      </w:r>
      <w:r w:rsidR="00F63060" w:rsidRPr="00BC3AB6">
        <w:rPr>
          <w:rStyle w:val="apple-converted-space"/>
          <w:color w:val="000000"/>
        </w:rPr>
        <w:t> </w:t>
      </w:r>
      <w:r w:rsidR="00F63060" w:rsidRPr="00BC3AB6">
        <w:rPr>
          <w:color w:val="000000"/>
        </w:rPr>
        <w:t>McClain, M. B.,</w:t>
      </w:r>
      <w:r w:rsidR="00F63060" w:rsidRPr="00BC3AB6">
        <w:rPr>
          <w:rStyle w:val="apple-converted-space"/>
          <w:b/>
          <w:bCs/>
          <w:color w:val="000000"/>
        </w:rPr>
        <w:t> </w:t>
      </w:r>
      <w:r w:rsidR="00F63060" w:rsidRPr="00BC3AB6">
        <w:rPr>
          <w:color w:val="000000"/>
        </w:rPr>
        <w:t xml:space="preserve">Callan, G., &amp; </w:t>
      </w:r>
      <w:r w:rsidR="00F63060" w:rsidRPr="00BC3AB6">
        <w:rPr>
          <w:b/>
          <w:bCs/>
          <w:color w:val="000000"/>
        </w:rPr>
        <w:t>Pinkelman, S. E.</w:t>
      </w:r>
      <w:r w:rsidR="00F63060" w:rsidRPr="00BC3AB6">
        <w:rPr>
          <w:color w:val="000000"/>
        </w:rPr>
        <w:t xml:space="preserve"> (</w:t>
      </w:r>
      <w:r w:rsidR="004E4783">
        <w:rPr>
          <w:color w:val="000000"/>
        </w:rPr>
        <w:t>202</w:t>
      </w:r>
      <w:r w:rsidR="00F73079">
        <w:rPr>
          <w:color w:val="000000"/>
        </w:rPr>
        <w:t>2</w:t>
      </w:r>
      <w:r w:rsidR="00F63060" w:rsidRPr="00BC3AB6">
        <w:rPr>
          <w:color w:val="000000"/>
        </w:rPr>
        <w:t xml:space="preserve">). </w:t>
      </w:r>
      <w:r w:rsidR="00CA5FAF">
        <w:rPr>
          <w:color w:val="000000"/>
        </w:rPr>
        <w:t>Adding</w:t>
      </w:r>
      <w:r w:rsidR="00F63060" w:rsidRPr="00BC3AB6">
        <w:rPr>
          <w:color w:val="000000"/>
        </w:rPr>
        <w:t xml:space="preserve"> </w:t>
      </w:r>
      <w:r w:rsidR="00F63060" w:rsidRPr="00CA5FAF">
        <w:rPr>
          <w:color w:val="000000"/>
        </w:rPr>
        <w:t>mindfulness</w:t>
      </w:r>
      <w:r w:rsidR="00D419D1" w:rsidRPr="00CA5FAF">
        <w:rPr>
          <w:color w:val="000000"/>
        </w:rPr>
        <w:t xml:space="preserve"> </w:t>
      </w:r>
      <w:r w:rsidR="00CA5FAF" w:rsidRPr="00CA5FAF">
        <w:rPr>
          <w:color w:val="000000"/>
        </w:rPr>
        <w:t>to an evidence-based reading intervention</w:t>
      </w:r>
      <w:r w:rsidR="00F63060" w:rsidRPr="00CA5FAF">
        <w:rPr>
          <w:color w:val="000000"/>
        </w:rPr>
        <w:t xml:space="preserve"> for a student with SLD: A pilot study.</w:t>
      </w:r>
      <w:r w:rsidR="00F63060" w:rsidRPr="00CA5FAF">
        <w:rPr>
          <w:rStyle w:val="apple-converted-space"/>
          <w:color w:val="000000"/>
        </w:rPr>
        <w:t> </w:t>
      </w:r>
      <w:r w:rsidR="00F63060" w:rsidRPr="00CA5FAF">
        <w:rPr>
          <w:i/>
          <w:iCs/>
          <w:color w:val="000000"/>
        </w:rPr>
        <w:t>Contemporary School Psychology</w:t>
      </w:r>
      <w:r w:rsidR="004E4783">
        <w:rPr>
          <w:i/>
          <w:iCs/>
          <w:color w:val="000000"/>
        </w:rPr>
        <w:t>, 26</w:t>
      </w:r>
      <w:r w:rsidR="004E4783">
        <w:rPr>
          <w:color w:val="000000"/>
        </w:rPr>
        <w:t>(3), 410-421.\</w:t>
      </w:r>
      <w:r w:rsidR="00BC3AB6" w:rsidRPr="00356565">
        <w:rPr>
          <w:color w:val="000000"/>
        </w:rPr>
        <w:t xml:space="preserve">. </w:t>
      </w:r>
      <w:r w:rsidR="00CA5FAF" w:rsidRPr="00356565">
        <w:t>https:</w:t>
      </w:r>
      <w:r w:rsidR="00CA5FAF" w:rsidRPr="00356565">
        <w:rPr>
          <w:b/>
          <w:bCs/>
        </w:rPr>
        <w:t>//</w:t>
      </w:r>
      <w:r w:rsidR="00BC3AB6" w:rsidRPr="00356565">
        <w:t xml:space="preserve">doi.org/10.1007/s40688-021-00361-w </w:t>
      </w:r>
    </w:p>
    <w:p w14:paraId="32453FBA" w14:textId="11B569C4" w:rsidR="00032192" w:rsidRPr="00CA5FAF" w:rsidRDefault="00F63060" w:rsidP="00CA5FAF">
      <w:pPr>
        <w:widowControl w:val="0"/>
        <w:autoSpaceDE w:val="0"/>
        <w:autoSpaceDN w:val="0"/>
        <w:adjustRightInd w:val="0"/>
        <w:ind w:left="720" w:hanging="720"/>
        <w:contextualSpacing/>
        <w:rPr>
          <w:i/>
          <w:iCs/>
          <w:color w:val="000000"/>
        </w:rPr>
      </w:pPr>
      <w:r w:rsidRPr="00CA5FAF">
        <w:rPr>
          <w:color w:val="000000"/>
        </w:rPr>
        <w:t xml:space="preserve">15. </w:t>
      </w:r>
      <w:r w:rsidR="00032192" w:rsidRPr="00CA5FAF">
        <w:rPr>
          <w:lang w:eastAsia="zh-TW"/>
        </w:rPr>
        <w:t xml:space="preserve">*Rolf, K., </w:t>
      </w:r>
      <w:r w:rsidR="00032192" w:rsidRPr="00CA5FAF">
        <w:rPr>
          <w:b/>
          <w:bCs/>
          <w:lang w:eastAsia="zh-TW"/>
        </w:rPr>
        <w:t>Pinkelman, S. E.</w:t>
      </w:r>
      <w:r w:rsidR="00032192" w:rsidRPr="00CA5FAF">
        <w:rPr>
          <w:lang w:eastAsia="zh-TW"/>
        </w:rPr>
        <w:t>, &amp; Bundock, K. (</w:t>
      </w:r>
      <w:r w:rsidR="001E2F55" w:rsidRPr="00CA5FAF">
        <w:rPr>
          <w:lang w:eastAsia="zh-TW"/>
        </w:rPr>
        <w:t>2021</w:t>
      </w:r>
      <w:r w:rsidR="00032192" w:rsidRPr="00CA5FAF">
        <w:rPr>
          <w:lang w:eastAsia="zh-TW"/>
        </w:rPr>
        <w:t xml:space="preserve">). </w:t>
      </w:r>
      <w:r w:rsidR="00032192" w:rsidRPr="00CA5FAF">
        <w:rPr>
          <w:color w:val="000000"/>
        </w:rPr>
        <w:t xml:space="preserve">Reviewing K-12 curriculum evaluation tools through an implementation lens. </w:t>
      </w:r>
      <w:r w:rsidR="00032192" w:rsidRPr="00CA5FAF">
        <w:rPr>
          <w:i/>
          <w:iCs/>
          <w:color w:val="000000"/>
        </w:rPr>
        <w:t>Global Implementation Research and Applications</w:t>
      </w:r>
      <w:r w:rsidR="00CA5FAF">
        <w:rPr>
          <w:i/>
          <w:iCs/>
          <w:color w:val="000000"/>
        </w:rPr>
        <w:t xml:space="preserve">, 1, </w:t>
      </w:r>
      <w:r w:rsidR="00CA5FAF">
        <w:rPr>
          <w:color w:val="000000"/>
        </w:rPr>
        <w:t>5-16</w:t>
      </w:r>
      <w:r w:rsidR="00032192" w:rsidRPr="00CA5FAF">
        <w:rPr>
          <w:i/>
          <w:iCs/>
          <w:color w:val="000000"/>
        </w:rPr>
        <w:t>.</w:t>
      </w:r>
      <w:r w:rsidR="001E2F55" w:rsidRPr="00CA5FAF">
        <w:rPr>
          <w:color w:val="000000"/>
        </w:rPr>
        <w:t xml:space="preserve"> </w:t>
      </w:r>
      <w:r w:rsidR="00CA5FAF" w:rsidRPr="00CA5FAF">
        <w:t>https://doi.org/10.1007/s43477-020-00005-w</w:t>
      </w:r>
      <w:r w:rsidR="00CA5FAF" w:rsidRPr="00CA5FAF">
        <w:rPr>
          <w:b/>
          <w:bCs/>
        </w:rPr>
        <w:t xml:space="preserve"> </w:t>
      </w:r>
    </w:p>
    <w:p w14:paraId="2106317A" w14:textId="22EAFC58" w:rsidR="00CA5FAF" w:rsidRDefault="00032192" w:rsidP="00066641">
      <w:pPr>
        <w:ind w:left="720" w:hanging="720"/>
      </w:pPr>
      <w:r w:rsidRPr="00CA5FAF">
        <w:rPr>
          <w:color w:val="000000"/>
        </w:rPr>
        <w:t xml:space="preserve">14. </w:t>
      </w:r>
      <w:proofErr w:type="spellStart"/>
      <w:r w:rsidR="00840F6A" w:rsidRPr="00CA5FAF">
        <w:rPr>
          <w:color w:val="000000"/>
        </w:rPr>
        <w:t>Kittelman</w:t>
      </w:r>
      <w:proofErr w:type="spellEnd"/>
      <w:r w:rsidR="00840F6A" w:rsidRPr="00CA5FAF">
        <w:rPr>
          <w:color w:val="000000"/>
        </w:rPr>
        <w:t xml:space="preserve">, A., Strickland-Cohen, M. K., </w:t>
      </w:r>
      <w:r w:rsidR="00840F6A" w:rsidRPr="00CA5FAF">
        <w:rPr>
          <w:b/>
          <w:color w:val="000000"/>
        </w:rPr>
        <w:t>Pinkelman, S. E.,</w:t>
      </w:r>
      <w:r w:rsidR="00840F6A" w:rsidRPr="00CA5FAF">
        <w:rPr>
          <w:color w:val="000000"/>
        </w:rPr>
        <w:t xml:space="preserve"> &amp; McIntosh, K. (</w:t>
      </w:r>
      <w:r w:rsidR="00D51566" w:rsidRPr="00CA5FAF">
        <w:rPr>
          <w:color w:val="000000"/>
        </w:rPr>
        <w:t>20</w:t>
      </w:r>
      <w:r w:rsidR="00B53C2D" w:rsidRPr="00CA5FAF">
        <w:rPr>
          <w:color w:val="000000"/>
        </w:rPr>
        <w:t>20</w:t>
      </w:r>
      <w:r w:rsidR="00840F6A" w:rsidRPr="00CA5FAF">
        <w:rPr>
          <w:color w:val="000000"/>
        </w:rPr>
        <w:t>). Variables contributing to abandonment</w:t>
      </w:r>
      <w:r w:rsidR="00840F6A" w:rsidRPr="00840F6A">
        <w:rPr>
          <w:color w:val="000000"/>
        </w:rPr>
        <w:t xml:space="preserve"> and </w:t>
      </w:r>
      <w:r w:rsidR="00840F6A">
        <w:rPr>
          <w:color w:val="000000"/>
        </w:rPr>
        <w:t>r</w:t>
      </w:r>
      <w:r w:rsidR="00840F6A" w:rsidRPr="00840F6A">
        <w:rPr>
          <w:color w:val="000000"/>
        </w:rPr>
        <w:t xml:space="preserve">eadoption of SWPBIS. </w:t>
      </w:r>
      <w:r w:rsidR="00840F6A">
        <w:rPr>
          <w:i/>
          <w:color w:val="000000"/>
        </w:rPr>
        <w:t>Journal of Positive Behavior Interventions</w:t>
      </w:r>
      <w:r w:rsidR="000C6A96">
        <w:rPr>
          <w:i/>
          <w:color w:val="000000"/>
        </w:rPr>
        <w:t>, 22</w:t>
      </w:r>
      <w:r w:rsidR="000C6A96">
        <w:rPr>
          <w:color w:val="000000"/>
        </w:rPr>
        <w:t xml:space="preserve">(2), 67-77. </w:t>
      </w:r>
      <w:r w:rsidR="00CA5FAF" w:rsidRPr="00066641">
        <w:t>https://doi.org/10.1177/1098300719888748</w:t>
      </w:r>
    </w:p>
    <w:p w14:paraId="052E0529" w14:textId="66E6D86B" w:rsidR="00E2078C" w:rsidRDefault="009E0A92" w:rsidP="00BF349F">
      <w:pPr>
        <w:ind w:left="720" w:hanging="720"/>
      </w:pPr>
      <w:r>
        <w:rPr>
          <w:color w:val="000000"/>
        </w:rPr>
        <w:t xml:space="preserve">13. </w:t>
      </w:r>
      <w:r w:rsidR="008604E0">
        <w:t>*</w:t>
      </w:r>
      <w:r w:rsidR="008604E0" w:rsidRPr="00781E77">
        <w:t xml:space="preserve">Mattson, S. &amp; </w:t>
      </w:r>
      <w:r w:rsidR="008604E0" w:rsidRPr="00781E77">
        <w:rPr>
          <w:b/>
        </w:rPr>
        <w:t>Pinkelman S. E.</w:t>
      </w:r>
      <w:r w:rsidR="008604E0" w:rsidRPr="00781E77">
        <w:t xml:space="preserve"> (</w:t>
      </w:r>
      <w:r w:rsidR="00DB7524">
        <w:t>20</w:t>
      </w:r>
      <w:r w:rsidR="00BF349F">
        <w:t>20</w:t>
      </w:r>
      <w:r w:rsidR="008604E0" w:rsidRPr="00781E77">
        <w:t xml:space="preserve">). </w:t>
      </w:r>
      <w:r w:rsidR="008604E0" w:rsidRPr="00781E77">
        <w:rPr>
          <w:color w:val="000000"/>
        </w:rPr>
        <w:t xml:space="preserve">Improving </w:t>
      </w:r>
      <w:r w:rsidR="008604E0">
        <w:rPr>
          <w:color w:val="000000"/>
        </w:rPr>
        <w:t>o</w:t>
      </w:r>
      <w:r w:rsidR="008604E0" w:rsidRPr="00781E77">
        <w:rPr>
          <w:color w:val="000000"/>
        </w:rPr>
        <w:t>n-task behavior in middle school students with disabilities</w:t>
      </w:r>
      <w:r w:rsidR="008604E0">
        <w:rPr>
          <w:color w:val="000000"/>
        </w:rPr>
        <w:t xml:space="preserve"> using</w:t>
      </w:r>
      <w:r w:rsidR="008604E0" w:rsidRPr="00781E77">
        <w:rPr>
          <w:color w:val="000000"/>
        </w:rPr>
        <w:t xml:space="preserve"> activity schedules</w:t>
      </w:r>
      <w:r w:rsidR="008604E0" w:rsidRPr="00781E77">
        <w:t xml:space="preserve">. </w:t>
      </w:r>
      <w:r w:rsidR="008604E0" w:rsidRPr="00781E77">
        <w:rPr>
          <w:i/>
        </w:rPr>
        <w:t>Behavior Analysis in Practic</w:t>
      </w:r>
      <w:r w:rsidR="008604E0" w:rsidRPr="00BF349F">
        <w:rPr>
          <w:i/>
        </w:rPr>
        <w:t>e</w:t>
      </w:r>
      <w:r w:rsidR="00FA0D57" w:rsidRPr="00BF349F">
        <w:rPr>
          <w:i/>
        </w:rPr>
        <w:t xml:space="preserve">, </w:t>
      </w:r>
      <w:r w:rsidR="00BF349F" w:rsidRPr="00BF349F">
        <w:rPr>
          <w:i/>
        </w:rPr>
        <w:t>13</w:t>
      </w:r>
      <w:r w:rsidR="00BF349F">
        <w:t xml:space="preserve">, 104-113. </w:t>
      </w:r>
      <w:r w:rsidR="00CA5FAF" w:rsidRPr="00CA5FAF">
        <w:t>https://doi.org/</w:t>
      </w:r>
      <w:r w:rsidR="00BF349F" w:rsidRPr="00BF349F">
        <w:rPr>
          <w:rStyle w:val="u-clearfix"/>
        </w:rPr>
        <w:t>10.1007/s40617-019-00373-2</w:t>
      </w:r>
    </w:p>
    <w:p w14:paraId="664BE76E" w14:textId="3CDCFD89" w:rsidR="00752501" w:rsidRPr="00752501" w:rsidRDefault="008604E0" w:rsidP="00752501">
      <w:pPr>
        <w:ind w:left="720" w:hanging="720"/>
        <w:rPr>
          <w:color w:val="000000" w:themeColor="text1"/>
        </w:rPr>
      </w:pPr>
      <w:r>
        <w:rPr>
          <w:color w:val="000000"/>
        </w:rPr>
        <w:t xml:space="preserve">12. </w:t>
      </w:r>
      <w:r w:rsidR="00B24C09" w:rsidRPr="00D33A0A">
        <w:rPr>
          <w:color w:val="000000"/>
        </w:rPr>
        <w:t xml:space="preserve">Conley, K., Everett, S., &amp; </w:t>
      </w:r>
      <w:r w:rsidR="00B24C09" w:rsidRPr="00D33A0A">
        <w:rPr>
          <w:b/>
          <w:color w:val="000000"/>
        </w:rPr>
        <w:t>Pinkelman, S. E.</w:t>
      </w:r>
      <w:r w:rsidR="00B24C09" w:rsidRPr="00D33A0A">
        <w:rPr>
          <w:color w:val="000000"/>
        </w:rPr>
        <w:t xml:space="preserve"> </w:t>
      </w:r>
      <w:r w:rsidR="00B24C09" w:rsidRPr="00D33A0A">
        <w:t>(</w:t>
      </w:r>
      <w:r w:rsidR="00A539B6">
        <w:t>2019</w:t>
      </w:r>
      <w:r w:rsidR="00B24C09" w:rsidRPr="00D33A0A">
        <w:t xml:space="preserve">). </w:t>
      </w:r>
      <w:r w:rsidR="00B24C09" w:rsidRPr="00E2078C">
        <w:rPr>
          <w:color w:val="000000" w:themeColor="text1"/>
        </w:rPr>
        <w:t xml:space="preserve">Strengthening progress monitoring for individual </w:t>
      </w:r>
      <w:r w:rsidR="00E2078C">
        <w:rPr>
          <w:color w:val="000000" w:themeColor="text1"/>
        </w:rPr>
        <w:t xml:space="preserve">student </w:t>
      </w:r>
      <w:r w:rsidR="00B24C09" w:rsidRPr="00E2078C">
        <w:rPr>
          <w:color w:val="000000" w:themeColor="text1"/>
        </w:rPr>
        <w:t xml:space="preserve">behavior support. </w:t>
      </w:r>
      <w:r w:rsidR="00B24C09" w:rsidRPr="00E2078C">
        <w:rPr>
          <w:i/>
          <w:color w:val="000000" w:themeColor="text1"/>
        </w:rPr>
        <w:t>Beyond Behavior</w:t>
      </w:r>
      <w:r w:rsidR="00F45ED9" w:rsidRPr="00E2078C">
        <w:rPr>
          <w:i/>
          <w:color w:val="000000" w:themeColor="text1"/>
        </w:rPr>
        <w:t xml:space="preserve">, </w:t>
      </w:r>
      <w:r w:rsidR="00E2078C" w:rsidRPr="00E2078C">
        <w:rPr>
          <w:i/>
          <w:color w:val="000000" w:themeColor="text1"/>
        </w:rPr>
        <w:t>28</w:t>
      </w:r>
      <w:r w:rsidR="00E2078C" w:rsidRPr="00E2078C">
        <w:rPr>
          <w:color w:val="000000" w:themeColor="text1"/>
        </w:rPr>
        <w:t xml:space="preserve">(3), 124-133. </w:t>
      </w:r>
      <w:r w:rsidR="00752501" w:rsidRPr="00752501">
        <w:t>https://doi.org/10.1177/1074295619852333</w:t>
      </w:r>
    </w:p>
    <w:p w14:paraId="103A04B6" w14:textId="72E8F2E9" w:rsidR="00A47C75" w:rsidRPr="00A47C75" w:rsidRDefault="009E0A92" w:rsidP="004825DC">
      <w:pPr>
        <w:ind w:left="720" w:hanging="720"/>
      </w:pPr>
      <w:r w:rsidRPr="00E2078C">
        <w:rPr>
          <w:color w:val="000000" w:themeColor="text1"/>
        </w:rPr>
        <w:t>11.</w:t>
      </w:r>
      <w:r w:rsidRPr="00E2078C">
        <w:rPr>
          <w:b/>
          <w:color w:val="000000" w:themeColor="text1"/>
        </w:rPr>
        <w:t xml:space="preserve"> </w:t>
      </w:r>
      <w:r w:rsidR="00D33A0A" w:rsidRPr="00E2078C">
        <w:rPr>
          <w:b/>
          <w:color w:val="000000" w:themeColor="text1"/>
        </w:rPr>
        <w:t>Pinkelman, S. E.</w:t>
      </w:r>
      <w:r w:rsidR="00D33A0A" w:rsidRPr="00E2078C">
        <w:rPr>
          <w:color w:val="000000" w:themeColor="text1"/>
        </w:rPr>
        <w:t xml:space="preserve"> &amp; Horner, R. H. (</w:t>
      </w:r>
      <w:r w:rsidR="00A47C75" w:rsidRPr="00E2078C">
        <w:rPr>
          <w:color w:val="000000" w:themeColor="text1"/>
        </w:rPr>
        <w:t>2019</w:t>
      </w:r>
      <w:r w:rsidR="00D33A0A" w:rsidRPr="00E2078C">
        <w:rPr>
          <w:color w:val="000000" w:themeColor="text1"/>
        </w:rPr>
        <w:t xml:space="preserve">). Lessons learned from the Teaching-Family Model: Positive Behavioral Interventions and Supports. </w:t>
      </w:r>
      <w:r w:rsidR="00D33A0A" w:rsidRPr="00E2078C">
        <w:rPr>
          <w:i/>
          <w:color w:val="000000" w:themeColor="text1"/>
        </w:rPr>
        <w:t xml:space="preserve">Perspectives on Behavior </w:t>
      </w:r>
      <w:r w:rsidR="00D33A0A" w:rsidRPr="00A47C75">
        <w:rPr>
          <w:i/>
        </w:rPr>
        <w:t>Science</w:t>
      </w:r>
      <w:r w:rsidR="00B23619">
        <w:rPr>
          <w:i/>
        </w:rPr>
        <w:t xml:space="preserve"> 42</w:t>
      </w:r>
      <w:r w:rsidR="00A47C75" w:rsidRPr="00B23619">
        <w:t>,</w:t>
      </w:r>
      <w:r w:rsidR="00A47C75">
        <w:t xml:space="preserve"> </w:t>
      </w:r>
      <w:r w:rsidR="00B23619">
        <w:t>233-240.</w:t>
      </w:r>
      <w:r w:rsidR="00A47C75">
        <w:t xml:space="preserve"> </w:t>
      </w:r>
      <w:r w:rsidR="00CA5FAF" w:rsidRPr="00CA5FAF">
        <w:t>https://doi.org/</w:t>
      </w:r>
      <w:r w:rsidR="00A47C75" w:rsidRPr="00A47C75">
        <w:rPr>
          <w:color w:val="111111"/>
        </w:rPr>
        <w:t xml:space="preserve">10.1007/s40614-019-00199-x </w:t>
      </w:r>
      <w:r w:rsidR="001069A8">
        <w:rPr>
          <w:color w:val="111111"/>
        </w:rPr>
        <w:t>(</w:t>
      </w:r>
      <w:r w:rsidR="00FB4E9A">
        <w:rPr>
          <w:color w:val="111111"/>
        </w:rPr>
        <w:t>peer reviewed commentary</w:t>
      </w:r>
      <w:r w:rsidR="001069A8">
        <w:rPr>
          <w:color w:val="111111"/>
        </w:rPr>
        <w:t>)</w:t>
      </w:r>
    </w:p>
    <w:p w14:paraId="605AC64B" w14:textId="65E23FE7" w:rsidR="00BF2E58" w:rsidRDefault="009E0A92" w:rsidP="00BF2E58">
      <w:pPr>
        <w:widowControl w:val="0"/>
        <w:autoSpaceDE w:val="0"/>
        <w:autoSpaceDN w:val="0"/>
        <w:adjustRightInd w:val="0"/>
        <w:ind w:left="720" w:hanging="720"/>
        <w:contextualSpacing/>
        <w:rPr>
          <w:color w:val="333333"/>
        </w:rPr>
      </w:pPr>
      <w:r>
        <w:t xml:space="preserve">10. </w:t>
      </w:r>
      <w:r w:rsidR="00E169EC" w:rsidRPr="000F5D4E">
        <w:t>Strickland-</w:t>
      </w:r>
      <w:r w:rsidR="00E169EC" w:rsidRPr="000F5D4E">
        <w:rPr>
          <w:bCs/>
          <w:lang w:eastAsia="zh-TW"/>
        </w:rPr>
        <w:t xml:space="preserve">Cohen, M. K., </w:t>
      </w:r>
      <w:r w:rsidR="00E169EC" w:rsidRPr="000F5D4E">
        <w:rPr>
          <w:b/>
          <w:bCs/>
          <w:lang w:eastAsia="zh-TW"/>
        </w:rPr>
        <w:t>Pinkelman, S. E.</w:t>
      </w:r>
      <w:r w:rsidR="00E169EC" w:rsidRPr="000F5D4E">
        <w:rPr>
          <w:bCs/>
          <w:lang w:eastAsia="zh-TW"/>
        </w:rPr>
        <w:t xml:space="preserve">, </w:t>
      </w:r>
      <w:r w:rsidR="00693927">
        <w:rPr>
          <w:bCs/>
          <w:lang w:eastAsia="zh-TW"/>
        </w:rPr>
        <w:t xml:space="preserve">Jimerson, J. B., </w:t>
      </w:r>
      <w:r w:rsidR="00E169EC" w:rsidRPr="000F5D4E">
        <w:rPr>
          <w:bCs/>
          <w:lang w:eastAsia="zh-TW"/>
        </w:rPr>
        <w:t>Berg, T. A., Pinkney, C. J., &amp; McIntosh, K. (</w:t>
      </w:r>
      <w:r w:rsidR="00E169EC">
        <w:rPr>
          <w:bCs/>
          <w:lang w:eastAsia="zh-TW"/>
        </w:rPr>
        <w:t>201</w:t>
      </w:r>
      <w:r w:rsidR="00365870">
        <w:rPr>
          <w:bCs/>
          <w:lang w:eastAsia="zh-TW"/>
        </w:rPr>
        <w:t>9</w:t>
      </w:r>
      <w:r w:rsidR="00E169EC" w:rsidRPr="000F5D4E">
        <w:rPr>
          <w:bCs/>
          <w:lang w:eastAsia="zh-TW"/>
        </w:rPr>
        <w:t xml:space="preserve">). Maintaining effective individualized behavior support: Barriers and enablers. </w:t>
      </w:r>
      <w:r w:rsidR="00E169EC">
        <w:rPr>
          <w:bCs/>
          <w:i/>
          <w:lang w:eastAsia="zh-TW"/>
        </w:rPr>
        <w:t xml:space="preserve">Preventing School </w:t>
      </w:r>
      <w:r w:rsidR="00E169EC" w:rsidRPr="00365870">
        <w:rPr>
          <w:bCs/>
          <w:i/>
          <w:lang w:eastAsia="zh-TW"/>
        </w:rPr>
        <w:t>Failure,</w:t>
      </w:r>
      <w:r w:rsidR="00365870" w:rsidRPr="00365870">
        <w:rPr>
          <w:bCs/>
          <w:i/>
          <w:lang w:eastAsia="zh-TW"/>
        </w:rPr>
        <w:t xml:space="preserve"> 63</w:t>
      </w:r>
      <w:r w:rsidR="00365870">
        <w:rPr>
          <w:bCs/>
          <w:lang w:eastAsia="zh-TW"/>
        </w:rPr>
        <w:t>(1)</w:t>
      </w:r>
      <w:r w:rsidR="00693927">
        <w:rPr>
          <w:bCs/>
          <w:lang w:eastAsia="zh-TW"/>
        </w:rPr>
        <w:t>, 1-11</w:t>
      </w:r>
      <w:r w:rsidR="00E169EC" w:rsidRPr="00F268D5">
        <w:rPr>
          <w:bCs/>
          <w:i/>
          <w:lang w:eastAsia="zh-TW"/>
        </w:rPr>
        <w:t>.</w:t>
      </w:r>
      <w:r w:rsidR="002743A7" w:rsidRPr="00F268D5">
        <w:rPr>
          <w:bCs/>
          <w:lang w:eastAsia="zh-TW"/>
        </w:rPr>
        <w:t xml:space="preserve"> </w:t>
      </w:r>
      <w:r w:rsidR="00CA5FAF" w:rsidRPr="00CA5FAF">
        <w:rPr>
          <w:color w:val="000000" w:themeColor="text1"/>
        </w:rPr>
        <w:t>https://doi.org/</w:t>
      </w:r>
      <w:r w:rsidR="002743A7" w:rsidRPr="00CA5FAF">
        <w:rPr>
          <w:color w:val="000000" w:themeColor="text1"/>
        </w:rPr>
        <w:t>10.1080/1045988X.2018.1456399</w:t>
      </w:r>
    </w:p>
    <w:p w14:paraId="7D7BA93C" w14:textId="2CF88FDE" w:rsidR="00C422C2" w:rsidRPr="001069A8" w:rsidRDefault="009E0A92" w:rsidP="001069A8">
      <w:pPr>
        <w:ind w:left="720" w:hanging="720"/>
      </w:pPr>
      <w:r>
        <w:rPr>
          <w:color w:val="000000"/>
        </w:rPr>
        <w:t xml:space="preserve">9. </w:t>
      </w:r>
      <w:r w:rsidR="006917AA">
        <w:rPr>
          <w:color w:val="000000"/>
        </w:rPr>
        <w:t>Walker, V. L</w:t>
      </w:r>
      <w:r w:rsidR="006917AA" w:rsidRPr="00C422C2">
        <w:rPr>
          <w:color w:val="000000"/>
        </w:rPr>
        <w:t xml:space="preserve">., </w:t>
      </w:r>
      <w:r w:rsidR="006917AA" w:rsidRPr="00AC6CC3">
        <w:rPr>
          <w:color w:val="000000"/>
        </w:rPr>
        <w:t xml:space="preserve">&amp; </w:t>
      </w:r>
      <w:r w:rsidR="006917AA" w:rsidRPr="00AC6CC3">
        <w:rPr>
          <w:b/>
          <w:color w:val="000000"/>
        </w:rPr>
        <w:t>Pinkelman, S. E.</w:t>
      </w:r>
      <w:r w:rsidR="006917AA" w:rsidRPr="00AC6CC3">
        <w:rPr>
          <w:color w:val="000000"/>
        </w:rPr>
        <w:t xml:space="preserve"> (2018). Minimizing restraint and seclusion in schools: A response to </w:t>
      </w:r>
      <w:r w:rsidR="006917AA" w:rsidRPr="00BF2E58">
        <w:rPr>
          <w:color w:val="000000"/>
        </w:rPr>
        <w:t xml:space="preserve">Beaudoin and Moore. </w:t>
      </w:r>
      <w:r w:rsidR="006917AA" w:rsidRPr="00BF2E58">
        <w:rPr>
          <w:i/>
          <w:color w:val="000000"/>
        </w:rPr>
        <w:t>Intellectual and Developmental Disabilities, 56</w:t>
      </w:r>
      <w:r w:rsidR="006917AA" w:rsidRPr="00BF2E58">
        <w:rPr>
          <w:color w:val="000000"/>
        </w:rPr>
        <w:t>(3), 165-170.</w:t>
      </w:r>
      <w:r w:rsidR="00C422C2" w:rsidRPr="00BF2E58">
        <w:rPr>
          <w:color w:val="000000"/>
        </w:rPr>
        <w:t xml:space="preserve"> </w:t>
      </w:r>
      <w:r w:rsidR="00CA5FAF" w:rsidRPr="00CA5FAF">
        <w:t>https://doi.org/</w:t>
      </w:r>
      <w:r w:rsidR="00BF2E58" w:rsidRPr="00BF2E58">
        <w:t xml:space="preserve">10.1352/1934-9556-56.3.165 </w:t>
      </w:r>
      <w:r w:rsidR="001069A8">
        <w:rPr>
          <w:color w:val="111111"/>
        </w:rPr>
        <w:t>(peer reviewed commentary)</w:t>
      </w:r>
    </w:p>
    <w:p w14:paraId="2430F2EA" w14:textId="4877797B" w:rsidR="00C422C2" w:rsidRPr="00AC6CC3" w:rsidRDefault="009E0A92" w:rsidP="00C422C2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r>
        <w:rPr>
          <w:bCs/>
          <w:lang w:eastAsia="zh-TW"/>
        </w:rPr>
        <w:t xml:space="preserve">8. </w:t>
      </w:r>
      <w:r w:rsidR="00C37292" w:rsidRPr="00AC6CC3">
        <w:rPr>
          <w:bCs/>
          <w:lang w:eastAsia="zh-TW"/>
        </w:rPr>
        <w:t xml:space="preserve">Park, K. &amp; </w:t>
      </w:r>
      <w:r w:rsidR="00C37292" w:rsidRPr="00AC6CC3">
        <w:rPr>
          <w:b/>
          <w:bCs/>
          <w:lang w:eastAsia="zh-TW"/>
        </w:rPr>
        <w:t xml:space="preserve">Pinkelman, S. E. </w:t>
      </w:r>
      <w:r w:rsidR="00C37292" w:rsidRPr="00AC6CC3">
        <w:rPr>
          <w:bCs/>
          <w:lang w:eastAsia="zh-TW"/>
        </w:rPr>
        <w:t xml:space="preserve">(2017). Function-based approach to designing an instructional environment. </w:t>
      </w:r>
      <w:r w:rsidR="00C37292" w:rsidRPr="00AC6CC3">
        <w:rPr>
          <w:bCs/>
          <w:i/>
          <w:lang w:eastAsia="zh-TW"/>
        </w:rPr>
        <w:t>Beyond Behavior, 26</w:t>
      </w:r>
      <w:r w:rsidR="00C37292" w:rsidRPr="00AC6CC3">
        <w:rPr>
          <w:bCs/>
          <w:lang w:eastAsia="zh-TW"/>
        </w:rPr>
        <w:t>(3), 124-134.</w:t>
      </w:r>
      <w:r w:rsidR="00F81216">
        <w:rPr>
          <w:bCs/>
          <w:lang w:eastAsia="zh-TW"/>
        </w:rPr>
        <w:t xml:space="preserve"> </w:t>
      </w:r>
      <w:r w:rsidR="00CA5FAF" w:rsidRPr="00CA5FAF">
        <w:t>https://doi.org/</w:t>
      </w:r>
      <w:r w:rsidR="00C422C2" w:rsidRPr="00AC6CC3">
        <w:rPr>
          <w:position w:val="-2"/>
        </w:rPr>
        <w:t>10.1177/1074295617729813</w:t>
      </w:r>
    </w:p>
    <w:p w14:paraId="4A46646D" w14:textId="71366075" w:rsidR="00047237" w:rsidRPr="00AC6CC3" w:rsidRDefault="009E0A92" w:rsidP="00DC0021">
      <w:pPr>
        <w:ind w:left="720" w:hanging="720"/>
        <w:rPr>
          <w:color w:val="000000" w:themeColor="text1"/>
        </w:rPr>
      </w:pPr>
      <w:r w:rsidRPr="009E0A92">
        <w:rPr>
          <w:bCs/>
          <w:color w:val="000000" w:themeColor="text1"/>
          <w:lang w:eastAsia="zh-TW"/>
        </w:rPr>
        <w:t>7.</w:t>
      </w:r>
      <w:r>
        <w:rPr>
          <w:b/>
          <w:bCs/>
          <w:color w:val="000000" w:themeColor="text1"/>
          <w:lang w:eastAsia="zh-TW"/>
        </w:rPr>
        <w:t xml:space="preserve"> </w:t>
      </w:r>
      <w:r w:rsidR="00460BD8" w:rsidRPr="00AC6CC3">
        <w:rPr>
          <w:b/>
          <w:bCs/>
          <w:color w:val="000000" w:themeColor="text1"/>
          <w:lang w:eastAsia="zh-TW"/>
        </w:rPr>
        <w:t>Pinkelman, S. E.</w:t>
      </w:r>
      <w:r w:rsidR="00460BD8" w:rsidRPr="00AC6CC3">
        <w:rPr>
          <w:bCs/>
          <w:color w:val="000000" w:themeColor="text1"/>
          <w:lang w:eastAsia="zh-TW"/>
        </w:rPr>
        <w:t xml:space="preserve"> &amp; Horner, R. H. (</w:t>
      </w:r>
      <w:r w:rsidR="001C436C" w:rsidRPr="00AC6CC3">
        <w:rPr>
          <w:bCs/>
          <w:color w:val="000000" w:themeColor="text1"/>
          <w:lang w:eastAsia="zh-TW"/>
        </w:rPr>
        <w:t>2017</w:t>
      </w:r>
      <w:r w:rsidR="00460BD8" w:rsidRPr="00AC6CC3">
        <w:rPr>
          <w:bCs/>
          <w:color w:val="000000" w:themeColor="text1"/>
          <w:lang w:eastAsia="zh-TW"/>
        </w:rPr>
        <w:t xml:space="preserve">). </w:t>
      </w:r>
      <w:r w:rsidR="00460BD8" w:rsidRPr="00AC6CC3">
        <w:rPr>
          <w:color w:val="000000" w:themeColor="text1"/>
        </w:rPr>
        <w:t xml:space="preserve">Improving implementation of function-based interventions: Self-monitoring, data collection, and data review. </w:t>
      </w:r>
      <w:r w:rsidR="00460BD8" w:rsidRPr="00AC6CC3">
        <w:rPr>
          <w:i/>
          <w:color w:val="000000" w:themeColor="text1"/>
        </w:rPr>
        <w:t>Journal of P</w:t>
      </w:r>
      <w:r w:rsidR="00047237" w:rsidRPr="00AC6CC3">
        <w:rPr>
          <w:i/>
          <w:color w:val="000000" w:themeColor="text1"/>
        </w:rPr>
        <w:t>ositive Behavior Interventions</w:t>
      </w:r>
      <w:r w:rsidR="005868AC" w:rsidRPr="00AC6CC3">
        <w:rPr>
          <w:i/>
          <w:color w:val="000000" w:themeColor="text1"/>
        </w:rPr>
        <w:t>,</w:t>
      </w:r>
      <w:r w:rsidR="005868AC" w:rsidRPr="00693927">
        <w:rPr>
          <w:i/>
          <w:iCs/>
          <w:color w:val="000000" w:themeColor="text1"/>
        </w:rPr>
        <w:t xml:space="preserve"> 19</w:t>
      </w:r>
      <w:r w:rsidR="005868AC" w:rsidRPr="00AC6CC3">
        <w:rPr>
          <w:color w:val="000000" w:themeColor="text1"/>
        </w:rPr>
        <w:t xml:space="preserve">(4), 228-238. </w:t>
      </w:r>
      <w:r w:rsidR="00CA5FAF" w:rsidRPr="00CA5FAF">
        <w:t>https://doi.org/</w:t>
      </w:r>
      <w:hyperlink r:id="rId7" w:history="1">
        <w:r w:rsidR="00DC0021" w:rsidRPr="00AC6CC3">
          <w:rPr>
            <w:color w:val="000000" w:themeColor="text1"/>
          </w:rPr>
          <w:t>10.1177/1098300716683634</w:t>
        </w:r>
      </w:hyperlink>
    </w:p>
    <w:p w14:paraId="22C6DFDB" w14:textId="25823F31" w:rsidR="00460BD8" w:rsidRPr="00AC6CC3" w:rsidRDefault="009E0A92" w:rsidP="00047237">
      <w:pPr>
        <w:widowControl w:val="0"/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>
        <w:rPr>
          <w:color w:val="000000" w:themeColor="text1"/>
        </w:rPr>
        <w:t xml:space="preserve">6. </w:t>
      </w:r>
      <w:r w:rsidR="00460BD8" w:rsidRPr="00AC6CC3">
        <w:rPr>
          <w:color w:val="000000" w:themeColor="text1"/>
        </w:rPr>
        <w:t xml:space="preserve">Trader, B., </w:t>
      </w:r>
      <w:proofErr w:type="spellStart"/>
      <w:r w:rsidR="00460BD8" w:rsidRPr="00AC6CC3">
        <w:rPr>
          <w:color w:val="000000" w:themeColor="text1"/>
        </w:rPr>
        <w:t>Stonemeier</w:t>
      </w:r>
      <w:proofErr w:type="spellEnd"/>
      <w:r w:rsidR="00460BD8" w:rsidRPr="00AC6CC3">
        <w:rPr>
          <w:color w:val="000000" w:themeColor="text1"/>
        </w:rPr>
        <w:t xml:space="preserve">, J., Berg, T., Knowles, C., </w:t>
      </w:r>
      <w:proofErr w:type="spellStart"/>
      <w:r w:rsidR="00460BD8" w:rsidRPr="00AC6CC3">
        <w:rPr>
          <w:color w:val="000000" w:themeColor="text1"/>
        </w:rPr>
        <w:t>Massar</w:t>
      </w:r>
      <w:proofErr w:type="spellEnd"/>
      <w:r w:rsidR="00460BD8" w:rsidRPr="00AC6CC3">
        <w:rPr>
          <w:color w:val="000000" w:themeColor="text1"/>
        </w:rPr>
        <w:t xml:space="preserve">, M., </w:t>
      </w:r>
      <w:proofErr w:type="spellStart"/>
      <w:r w:rsidR="00460BD8" w:rsidRPr="00AC6CC3">
        <w:rPr>
          <w:color w:val="000000" w:themeColor="text1"/>
        </w:rPr>
        <w:t>Monzalve</w:t>
      </w:r>
      <w:proofErr w:type="spellEnd"/>
      <w:r w:rsidR="00460BD8" w:rsidRPr="00AC6CC3">
        <w:rPr>
          <w:color w:val="000000" w:themeColor="text1"/>
        </w:rPr>
        <w:t xml:space="preserve">, M., </w:t>
      </w:r>
      <w:r w:rsidR="00460BD8" w:rsidRPr="00AC6CC3">
        <w:rPr>
          <w:b/>
          <w:color w:val="000000" w:themeColor="text1"/>
        </w:rPr>
        <w:t>Pinkelman, S. E.</w:t>
      </w:r>
      <w:r w:rsidR="00460BD8" w:rsidRPr="00AC6CC3">
        <w:rPr>
          <w:color w:val="000000" w:themeColor="text1"/>
        </w:rPr>
        <w:t xml:space="preserve">, </w:t>
      </w:r>
      <w:proofErr w:type="spellStart"/>
      <w:r w:rsidR="00460BD8" w:rsidRPr="00AC6CC3">
        <w:rPr>
          <w:color w:val="000000" w:themeColor="text1"/>
        </w:rPr>
        <w:t>Nese</w:t>
      </w:r>
      <w:proofErr w:type="spellEnd"/>
      <w:r w:rsidR="00460BD8" w:rsidRPr="00AC6CC3">
        <w:rPr>
          <w:color w:val="000000" w:themeColor="text1"/>
        </w:rPr>
        <w:t>, R., Ruppert, T., &amp; Horner, R. H. (</w:t>
      </w:r>
      <w:r w:rsidR="00047237" w:rsidRPr="00AC6CC3">
        <w:rPr>
          <w:color w:val="000000" w:themeColor="text1"/>
        </w:rPr>
        <w:t>2017</w:t>
      </w:r>
      <w:r w:rsidR="00460BD8" w:rsidRPr="00AC6CC3">
        <w:rPr>
          <w:color w:val="000000" w:themeColor="text1"/>
        </w:rPr>
        <w:t xml:space="preserve">). Promoting inclusion through evidence-based alternatives to restraint and seclusion. </w:t>
      </w:r>
      <w:r w:rsidR="00460BD8" w:rsidRPr="00AC6CC3">
        <w:rPr>
          <w:i/>
          <w:color w:val="000000" w:themeColor="text1"/>
        </w:rPr>
        <w:t>Research and Practice for P</w:t>
      </w:r>
      <w:r w:rsidR="007870BC" w:rsidRPr="00AC6CC3">
        <w:rPr>
          <w:i/>
          <w:color w:val="000000" w:themeColor="text1"/>
        </w:rPr>
        <w:t>ersons with Severe Disabilities, 42</w:t>
      </w:r>
      <w:r w:rsidR="007870BC" w:rsidRPr="00AC6CC3">
        <w:rPr>
          <w:color w:val="000000" w:themeColor="text1"/>
        </w:rPr>
        <w:t>(2)</w:t>
      </w:r>
      <w:r w:rsidR="00DD6BC9" w:rsidRPr="00AC6CC3">
        <w:rPr>
          <w:color w:val="000000" w:themeColor="text1"/>
        </w:rPr>
        <w:t xml:space="preserve">, 75-88. </w:t>
      </w:r>
      <w:r w:rsidR="00CA5FAF" w:rsidRPr="00CA5FAF">
        <w:t>https://doi.org/</w:t>
      </w:r>
      <w:hyperlink r:id="rId8" w:history="1">
        <w:r w:rsidR="00047237" w:rsidRPr="00AC6CC3">
          <w:rPr>
            <w:rStyle w:val="Hyperlink"/>
            <w:color w:val="000000" w:themeColor="text1"/>
            <w:u w:val="none"/>
          </w:rPr>
          <w:t>10.1177/1540796917698830</w:t>
        </w:r>
      </w:hyperlink>
      <w:r w:rsidR="00401063" w:rsidRPr="00AC6CC3">
        <w:rPr>
          <w:rStyle w:val="Hyperlink"/>
          <w:color w:val="000000" w:themeColor="text1"/>
          <w:u w:val="none"/>
        </w:rPr>
        <w:t xml:space="preserve"> </w:t>
      </w:r>
    </w:p>
    <w:p w14:paraId="528DF932" w14:textId="77777777" w:rsidR="00B364A4" w:rsidRDefault="009E0A92" w:rsidP="00B364A4">
      <w:pPr>
        <w:widowControl w:val="0"/>
        <w:tabs>
          <w:tab w:val="left" w:pos="3633"/>
        </w:tabs>
        <w:autoSpaceDE w:val="0"/>
        <w:autoSpaceDN w:val="0"/>
        <w:adjustRightInd w:val="0"/>
        <w:ind w:left="720" w:hanging="720"/>
        <w:rPr>
          <w:bCs/>
          <w:lang w:eastAsia="zh-TW"/>
        </w:rPr>
      </w:pPr>
      <w:r>
        <w:rPr>
          <w:bCs/>
          <w:lang w:eastAsia="zh-TW"/>
        </w:rPr>
        <w:t xml:space="preserve">5. </w:t>
      </w:r>
      <w:r w:rsidR="00A37C35" w:rsidRPr="00AC6CC3">
        <w:rPr>
          <w:bCs/>
          <w:lang w:eastAsia="zh-TW"/>
        </w:rPr>
        <w:fldChar w:fldCharType="begin"/>
      </w:r>
      <w:r w:rsidR="00A37C35" w:rsidRPr="00AC6CC3">
        <w:rPr>
          <w:bCs/>
          <w:lang w:eastAsia="zh-TW"/>
        </w:rPr>
        <w:instrText xml:space="preserve"> ADDIN PAPERS2_CITATIONS &lt;papers2_bibliography/&gt;</w:instrText>
      </w:r>
      <w:r w:rsidR="00A37C35" w:rsidRPr="00AC6CC3">
        <w:rPr>
          <w:bCs/>
          <w:lang w:eastAsia="zh-TW"/>
        </w:rPr>
        <w:fldChar w:fldCharType="separate"/>
      </w:r>
      <w:r w:rsidR="00A37C35" w:rsidRPr="00AC6CC3">
        <w:t xml:space="preserve">Machalicek, W., Lequia, J., </w:t>
      </w:r>
      <w:r w:rsidR="00A37C35" w:rsidRPr="00AC6CC3">
        <w:rPr>
          <w:b/>
        </w:rPr>
        <w:t>Pinkelman, S</w:t>
      </w:r>
      <w:r w:rsidR="00DB08DC">
        <w:rPr>
          <w:b/>
        </w:rPr>
        <w:t>. E</w:t>
      </w:r>
      <w:r w:rsidR="00A37C35" w:rsidRPr="00AC6CC3">
        <w:rPr>
          <w:b/>
        </w:rPr>
        <w:t>.</w:t>
      </w:r>
      <w:r w:rsidR="00A37C35" w:rsidRPr="00AC6CC3">
        <w:t xml:space="preserve">, Knowles, C., Raulston, T., Davis, T., &amp; Alresheed, F. (2016). Behavioral telehealth consultation with families of children with autism spectrum disorder. </w:t>
      </w:r>
      <w:r w:rsidR="00A37C35" w:rsidRPr="00AC6CC3">
        <w:rPr>
          <w:i/>
          <w:iCs/>
        </w:rPr>
        <w:t>Behavioral Interventions</w:t>
      </w:r>
      <w:r w:rsidR="00A37C35" w:rsidRPr="00AC6CC3">
        <w:t xml:space="preserve">, </w:t>
      </w:r>
      <w:r w:rsidR="00A37C35" w:rsidRPr="00AC6CC3">
        <w:rPr>
          <w:i/>
          <w:iCs/>
        </w:rPr>
        <w:t>31</w:t>
      </w:r>
      <w:r w:rsidR="00A37C35" w:rsidRPr="00AC6CC3">
        <w:t xml:space="preserve">(3), 223–250. </w:t>
      </w:r>
      <w:r w:rsidR="00CA5FAF" w:rsidRPr="00CA5FAF">
        <w:t>https://doi.org/</w:t>
      </w:r>
      <w:r w:rsidR="00A37C35" w:rsidRPr="00AC6CC3">
        <w:t>10.1002/bin.1450</w:t>
      </w:r>
      <w:r w:rsidR="00A37C35" w:rsidRPr="00AC6CC3">
        <w:rPr>
          <w:bCs/>
          <w:lang w:eastAsia="zh-TW"/>
        </w:rPr>
        <w:fldChar w:fldCharType="end"/>
      </w:r>
      <w:r w:rsidR="00AC5B84" w:rsidRPr="00E20829">
        <w:rPr>
          <w:bCs/>
          <w:highlight w:val="yellow"/>
          <w:lang w:eastAsia="zh-TW"/>
        </w:rPr>
        <w:t xml:space="preserve"> </w:t>
      </w:r>
    </w:p>
    <w:p w14:paraId="268E6C25" w14:textId="2631A90B" w:rsidR="009046BD" w:rsidRPr="009046BD" w:rsidRDefault="009E0A92" w:rsidP="00B364A4">
      <w:pPr>
        <w:widowControl w:val="0"/>
        <w:tabs>
          <w:tab w:val="left" w:pos="3633"/>
        </w:tabs>
        <w:autoSpaceDE w:val="0"/>
        <w:autoSpaceDN w:val="0"/>
        <w:adjustRightInd w:val="0"/>
        <w:ind w:left="720" w:hanging="720"/>
      </w:pPr>
      <w:r>
        <w:rPr>
          <w:rFonts w:cs="Helvetica"/>
        </w:rPr>
        <w:t xml:space="preserve">4. </w:t>
      </w:r>
      <w:r w:rsidR="009046BD" w:rsidRPr="00C667E0">
        <w:rPr>
          <w:rFonts w:cs="Calibri"/>
        </w:rPr>
        <w:t xml:space="preserve">Davis, T. N., </w:t>
      </w:r>
      <w:proofErr w:type="spellStart"/>
      <w:r w:rsidR="009046BD" w:rsidRPr="00C667E0">
        <w:rPr>
          <w:rFonts w:cs="Calibri"/>
        </w:rPr>
        <w:t>Machalicek</w:t>
      </w:r>
      <w:proofErr w:type="spellEnd"/>
      <w:r w:rsidR="009046BD" w:rsidRPr="00C667E0">
        <w:rPr>
          <w:rFonts w:cs="Calibri"/>
        </w:rPr>
        <w:t xml:space="preserve">, W., </w:t>
      </w:r>
      <w:proofErr w:type="spellStart"/>
      <w:r w:rsidR="009046BD" w:rsidRPr="00C667E0">
        <w:rPr>
          <w:rFonts w:cs="Calibri"/>
        </w:rPr>
        <w:t>Scalzo</w:t>
      </w:r>
      <w:proofErr w:type="spellEnd"/>
      <w:r w:rsidR="009046BD" w:rsidRPr="00C667E0">
        <w:rPr>
          <w:rFonts w:cs="Calibri"/>
        </w:rPr>
        <w:t xml:space="preserve">, R., </w:t>
      </w:r>
      <w:proofErr w:type="spellStart"/>
      <w:r w:rsidR="009046BD" w:rsidRPr="00C667E0">
        <w:rPr>
          <w:rFonts w:cs="Calibri"/>
        </w:rPr>
        <w:t>Kobylecky</w:t>
      </w:r>
      <w:proofErr w:type="spellEnd"/>
      <w:r w:rsidR="009046BD" w:rsidRPr="00C667E0">
        <w:rPr>
          <w:rFonts w:cs="Calibri"/>
        </w:rPr>
        <w:t xml:space="preserve">, A., Campbell, V., &amp; </w:t>
      </w:r>
      <w:r w:rsidR="009046BD" w:rsidRPr="00C667E0">
        <w:rPr>
          <w:rFonts w:cs="Calibri"/>
          <w:b/>
        </w:rPr>
        <w:t>Pinkelman, S.</w:t>
      </w:r>
      <w:r w:rsidR="009046BD">
        <w:rPr>
          <w:rFonts w:cs="Calibri"/>
          <w:b/>
        </w:rPr>
        <w:t xml:space="preserve"> E.</w:t>
      </w:r>
      <w:r w:rsidR="009046BD" w:rsidRPr="00C667E0">
        <w:rPr>
          <w:rFonts w:cs="Calibri"/>
        </w:rPr>
        <w:t xml:space="preserve">, Chan, J. M., &amp; </w:t>
      </w:r>
      <w:proofErr w:type="spellStart"/>
      <w:r w:rsidR="009046BD" w:rsidRPr="00C667E0">
        <w:rPr>
          <w:rFonts w:cs="Calibri"/>
        </w:rPr>
        <w:t>Sigafoos</w:t>
      </w:r>
      <w:proofErr w:type="spellEnd"/>
      <w:r w:rsidR="009046BD" w:rsidRPr="00C667E0">
        <w:rPr>
          <w:rFonts w:cs="Calibri"/>
        </w:rPr>
        <w:t>, J. (</w:t>
      </w:r>
      <w:r w:rsidR="009046BD" w:rsidRPr="002B6F20">
        <w:rPr>
          <w:rFonts w:cs="Calibri"/>
        </w:rPr>
        <w:t>2016</w:t>
      </w:r>
      <w:r w:rsidR="009046BD" w:rsidRPr="00C667E0">
        <w:t xml:space="preserve">). A review and treatment selection model for individuals with developmental disabilities who engage in inappropriate sexual </w:t>
      </w:r>
      <w:r w:rsidR="009046BD" w:rsidRPr="00C667E0">
        <w:lastRenderedPageBreak/>
        <w:t>behavior. </w:t>
      </w:r>
      <w:r w:rsidR="009046BD" w:rsidRPr="00C667E0">
        <w:rPr>
          <w:i/>
        </w:rPr>
        <w:t>Behavior Analysis in Practice</w:t>
      </w:r>
      <w:r w:rsidR="009046BD">
        <w:rPr>
          <w:i/>
        </w:rPr>
        <w:t xml:space="preserve">, 9, </w:t>
      </w:r>
      <w:r w:rsidR="009046BD">
        <w:rPr>
          <w:iCs/>
        </w:rPr>
        <w:t>389-402</w:t>
      </w:r>
      <w:r w:rsidR="009046BD" w:rsidRPr="00C667E0">
        <w:t xml:space="preserve">. </w:t>
      </w:r>
      <w:r w:rsidR="009046BD" w:rsidRPr="009046BD">
        <w:t xml:space="preserve">https://doi.org/10.1007/s40617-015-0062-3 </w:t>
      </w:r>
    </w:p>
    <w:p w14:paraId="7F9617AE" w14:textId="62ECFC13" w:rsidR="00B364A4" w:rsidRPr="009046BD" w:rsidRDefault="009046BD" w:rsidP="009046BD">
      <w:pPr>
        <w:widowControl w:val="0"/>
        <w:tabs>
          <w:tab w:val="left" w:pos="3633"/>
        </w:tabs>
        <w:autoSpaceDE w:val="0"/>
        <w:autoSpaceDN w:val="0"/>
        <w:adjustRightInd w:val="0"/>
        <w:ind w:left="720" w:hanging="720"/>
        <w:rPr>
          <w:bCs/>
          <w:highlight w:val="yellow"/>
          <w:lang w:eastAsia="zh-TW"/>
        </w:rPr>
      </w:pPr>
      <w:r w:rsidRPr="009046BD">
        <w:t>3</w:t>
      </w:r>
      <w:r>
        <w:t xml:space="preserve">. </w:t>
      </w:r>
      <w:r w:rsidR="00AB2C98" w:rsidRPr="00B364A4">
        <w:rPr>
          <w:rFonts w:cs="Helvetica"/>
        </w:rPr>
        <w:t>Powell</w:t>
      </w:r>
      <w:r w:rsidR="00AB2C98" w:rsidRPr="00B16078">
        <w:rPr>
          <w:rFonts w:cs="Helvetica"/>
        </w:rPr>
        <w:t xml:space="preserve">, L.E., </w:t>
      </w:r>
      <w:proofErr w:type="spellStart"/>
      <w:r w:rsidR="00AB2C98" w:rsidRPr="00B16078">
        <w:rPr>
          <w:rFonts w:cs="Helvetica"/>
        </w:rPr>
        <w:t>Glang</w:t>
      </w:r>
      <w:proofErr w:type="spellEnd"/>
      <w:r w:rsidR="00AB2C98" w:rsidRPr="00B16078">
        <w:rPr>
          <w:rFonts w:cs="Helvetica"/>
        </w:rPr>
        <w:t xml:space="preserve">, A., </w:t>
      </w:r>
      <w:r w:rsidR="00AB2C98" w:rsidRPr="00B16078">
        <w:rPr>
          <w:rFonts w:cs="Helvetica"/>
          <w:b/>
        </w:rPr>
        <w:t xml:space="preserve">Pinkelman, </w:t>
      </w:r>
      <w:r w:rsidR="00DB08DC" w:rsidRPr="00C667E0">
        <w:rPr>
          <w:rFonts w:cs="Calibri"/>
          <w:b/>
        </w:rPr>
        <w:t>S.</w:t>
      </w:r>
      <w:r w:rsidR="00DB08DC">
        <w:rPr>
          <w:rFonts w:cs="Calibri"/>
          <w:b/>
        </w:rPr>
        <w:t xml:space="preserve"> E</w:t>
      </w:r>
      <w:r w:rsidR="00AB2C98" w:rsidRPr="00B16078">
        <w:rPr>
          <w:rFonts w:cs="Helvetica"/>
          <w:b/>
        </w:rPr>
        <w:t>.</w:t>
      </w:r>
      <w:r w:rsidR="00AB2C98" w:rsidRPr="00B16078">
        <w:rPr>
          <w:rFonts w:cs="Helvetica"/>
        </w:rPr>
        <w:t xml:space="preserve">, Albin, R., </w:t>
      </w:r>
      <w:proofErr w:type="spellStart"/>
      <w:r w:rsidR="00AB2C98" w:rsidRPr="00B16078">
        <w:rPr>
          <w:rFonts w:cs="Helvetica"/>
        </w:rPr>
        <w:t>Harwick</w:t>
      </w:r>
      <w:proofErr w:type="spellEnd"/>
      <w:r w:rsidR="00AB2C98" w:rsidRPr="00B16078">
        <w:rPr>
          <w:rFonts w:cs="Helvetica"/>
        </w:rPr>
        <w:t xml:space="preserve">, R., </w:t>
      </w:r>
      <w:proofErr w:type="spellStart"/>
      <w:r w:rsidR="00AB2C98" w:rsidRPr="00B16078">
        <w:rPr>
          <w:rFonts w:cs="Helvetica"/>
        </w:rPr>
        <w:t>Ettel</w:t>
      </w:r>
      <w:proofErr w:type="spellEnd"/>
      <w:r w:rsidR="00AB2C98" w:rsidRPr="00B16078">
        <w:rPr>
          <w:rFonts w:cs="Helvetica"/>
        </w:rPr>
        <w:t>, D. &amp; Wild, M.R. (2015). Systematic instruction of assistive technology for cognition (ATC) in a</w:t>
      </w:r>
      <w:r w:rsidR="00693927">
        <w:rPr>
          <w:rFonts w:cs="Helvetica"/>
        </w:rPr>
        <w:t xml:space="preserve">n employment </w:t>
      </w:r>
      <w:r w:rsidR="00AB2C98" w:rsidRPr="00B16078">
        <w:rPr>
          <w:rFonts w:cs="Helvetica"/>
        </w:rPr>
        <w:t xml:space="preserve">setting following acquired brain injury: A single case, experimental study. </w:t>
      </w:r>
      <w:proofErr w:type="spellStart"/>
      <w:r w:rsidR="00AB2C98" w:rsidRPr="00B16078">
        <w:rPr>
          <w:rFonts w:cs="Helvetica"/>
          <w:i/>
        </w:rPr>
        <w:t>NeuroRehabilitation</w:t>
      </w:r>
      <w:proofErr w:type="spellEnd"/>
      <w:r w:rsidR="00AB2C98" w:rsidRPr="00B16078">
        <w:rPr>
          <w:rFonts w:cs="Helvetica"/>
          <w:i/>
        </w:rPr>
        <w:t>, 37</w:t>
      </w:r>
      <w:r w:rsidR="00AB2C98" w:rsidRPr="00B16078">
        <w:rPr>
          <w:rFonts w:cs="Helvetica"/>
        </w:rPr>
        <w:t>(3), 437-447.</w:t>
      </w:r>
      <w:r w:rsidR="00B364A4">
        <w:rPr>
          <w:rFonts w:cs="Helvetica"/>
        </w:rPr>
        <w:t xml:space="preserve"> </w:t>
      </w:r>
    </w:p>
    <w:p w14:paraId="196057A4" w14:textId="5221D011" w:rsidR="00B364A4" w:rsidRDefault="009E0A92" w:rsidP="00B364A4">
      <w:pPr>
        <w:widowControl w:val="0"/>
        <w:autoSpaceDE w:val="0"/>
        <w:autoSpaceDN w:val="0"/>
        <w:adjustRightInd w:val="0"/>
        <w:ind w:left="720" w:hanging="720"/>
      </w:pPr>
      <w:r w:rsidRPr="00B364A4">
        <w:rPr>
          <w:rFonts w:cs="Calibri"/>
        </w:rPr>
        <w:t>2.</w:t>
      </w:r>
      <w:r w:rsidRPr="00B364A4">
        <w:rPr>
          <w:rFonts w:cs="Calibri"/>
          <w:b/>
        </w:rPr>
        <w:t xml:space="preserve"> </w:t>
      </w:r>
      <w:r w:rsidR="00503167" w:rsidRPr="00B364A4">
        <w:rPr>
          <w:rFonts w:cs="Calibri"/>
          <w:b/>
        </w:rPr>
        <w:t>Pinkelman, S. E.</w:t>
      </w:r>
      <w:r w:rsidR="00503167" w:rsidRPr="00B364A4">
        <w:rPr>
          <w:rFonts w:cs="Calibri"/>
        </w:rPr>
        <w:t xml:space="preserve">, McIntosh, K., </w:t>
      </w:r>
      <w:proofErr w:type="spellStart"/>
      <w:r w:rsidR="00503167" w:rsidRPr="00B364A4">
        <w:rPr>
          <w:rFonts w:cs="Calibri"/>
        </w:rPr>
        <w:t>Rasplica</w:t>
      </w:r>
      <w:proofErr w:type="spellEnd"/>
      <w:r w:rsidR="00503167" w:rsidRPr="00B364A4">
        <w:rPr>
          <w:rFonts w:cs="Calibri"/>
        </w:rPr>
        <w:t>, C., Berg, T., &amp; Strickland-Cohen, M. K. (</w:t>
      </w:r>
      <w:r w:rsidR="00503167" w:rsidRPr="00B364A4">
        <w:rPr>
          <w:rFonts w:cs="Garamond"/>
        </w:rPr>
        <w:t>2015</w:t>
      </w:r>
      <w:r w:rsidR="00503167" w:rsidRPr="00B364A4">
        <w:rPr>
          <w:rFonts w:cs="Calibri"/>
        </w:rPr>
        <w:t>). Perceived enablers and barrier</w:t>
      </w:r>
      <w:r w:rsidR="00E71702" w:rsidRPr="00B364A4">
        <w:rPr>
          <w:rFonts w:cs="Calibri"/>
        </w:rPr>
        <w:t>s related to sustainability of school-wide positive behavioral interventions and s</w:t>
      </w:r>
      <w:r w:rsidR="00503167" w:rsidRPr="00B364A4">
        <w:rPr>
          <w:rFonts w:cs="Calibri"/>
        </w:rPr>
        <w:t xml:space="preserve">upports. </w:t>
      </w:r>
      <w:r w:rsidR="0048533D" w:rsidRPr="00B364A4">
        <w:rPr>
          <w:rFonts w:cs="Calibri"/>
          <w:i/>
        </w:rPr>
        <w:t>Behavioral Disorders, 40</w:t>
      </w:r>
      <w:r w:rsidR="0048533D" w:rsidRPr="00B364A4">
        <w:rPr>
          <w:rFonts w:cs="Calibri"/>
        </w:rPr>
        <w:t>(3), 171-183.</w:t>
      </w:r>
      <w:r w:rsidR="00AC5B84" w:rsidRPr="00B364A4">
        <w:rPr>
          <w:rFonts w:cs="Calibri"/>
        </w:rPr>
        <w:t xml:space="preserve"> </w:t>
      </w:r>
      <w:r w:rsidR="00B364A4" w:rsidRPr="00B364A4">
        <w:t>https://doi.org/10.17988/0198-7429-40.3.171</w:t>
      </w:r>
    </w:p>
    <w:p w14:paraId="6BD4BFA4" w14:textId="5299C681" w:rsidR="00EE2AFB" w:rsidRDefault="009E0A92" w:rsidP="006C3DD4">
      <w:pPr>
        <w:widowControl w:val="0"/>
        <w:autoSpaceDE w:val="0"/>
        <w:autoSpaceDN w:val="0"/>
        <w:adjustRightInd w:val="0"/>
        <w:ind w:left="720" w:hanging="720"/>
      </w:pPr>
      <w:r>
        <w:rPr>
          <w:rFonts w:cs="Garamond"/>
        </w:rPr>
        <w:t xml:space="preserve">1. </w:t>
      </w:r>
      <w:r w:rsidR="00E837F1" w:rsidRPr="00B364A4">
        <w:rPr>
          <w:rFonts w:cs="Garamond"/>
        </w:rPr>
        <w:t>Ala'i</w:t>
      </w:r>
      <w:r w:rsidR="00E837F1" w:rsidRPr="00B16078">
        <w:rPr>
          <w:rFonts w:cs="Garamond"/>
        </w:rPr>
        <w:t>-Rosales, S. S., Roll-</w:t>
      </w:r>
      <w:proofErr w:type="spellStart"/>
      <w:r w:rsidR="00E837F1" w:rsidRPr="00B16078">
        <w:rPr>
          <w:rFonts w:cs="Garamond"/>
        </w:rPr>
        <w:t>Petterson</w:t>
      </w:r>
      <w:proofErr w:type="spellEnd"/>
      <w:r w:rsidR="00E837F1" w:rsidRPr="00B16078">
        <w:rPr>
          <w:rFonts w:cs="Garamond"/>
        </w:rPr>
        <w:t xml:space="preserve">, L., </w:t>
      </w:r>
      <w:r w:rsidR="00E837F1" w:rsidRPr="00B16078">
        <w:rPr>
          <w:rFonts w:cs="Garamond"/>
          <w:b/>
        </w:rPr>
        <w:t>Pinkelman, S. E.</w:t>
      </w:r>
      <w:r w:rsidR="00E837F1" w:rsidRPr="00B16078">
        <w:rPr>
          <w:rFonts w:cs="Garamond"/>
        </w:rPr>
        <w:t xml:space="preserve">, &amp; </w:t>
      </w:r>
      <w:proofErr w:type="spellStart"/>
      <w:r w:rsidR="00E837F1" w:rsidRPr="00B16078">
        <w:rPr>
          <w:rFonts w:cs="Garamond"/>
        </w:rPr>
        <w:t>Cihon</w:t>
      </w:r>
      <w:proofErr w:type="spellEnd"/>
      <w:r w:rsidR="00E837F1" w:rsidRPr="00B16078">
        <w:rPr>
          <w:rFonts w:cs="Garamond"/>
        </w:rPr>
        <w:t xml:space="preserve">, T. (2010).  </w:t>
      </w:r>
      <w:r w:rsidR="00E837F1" w:rsidRPr="00B16078">
        <w:t xml:space="preserve">Emerging opportunities in </w:t>
      </w:r>
      <w:r w:rsidR="00E837F1" w:rsidRPr="00830F31">
        <w:t xml:space="preserve">higher education: Applied behavior analysis and autism. </w:t>
      </w:r>
      <w:r w:rsidR="00E837F1" w:rsidRPr="00830F31">
        <w:rPr>
          <w:i/>
        </w:rPr>
        <w:t>European Journal of Behavior Analysis, 11</w:t>
      </w:r>
      <w:r w:rsidR="00E837F1" w:rsidRPr="00830F31">
        <w:t>(2), 207-216.</w:t>
      </w:r>
      <w:r w:rsidR="00AC5B84" w:rsidRPr="00830F31">
        <w:t xml:space="preserve"> </w:t>
      </w:r>
      <w:r w:rsidR="006C3DD4" w:rsidRPr="006C3DD4">
        <w:t>https://doi.org/10.1080/15021149.2010.11434344</w:t>
      </w:r>
    </w:p>
    <w:p w14:paraId="47B9A1B2" w14:textId="77777777" w:rsidR="006C3DD4" w:rsidRPr="006C3DD4" w:rsidRDefault="006C3DD4" w:rsidP="006C3DD4">
      <w:pPr>
        <w:widowControl w:val="0"/>
        <w:autoSpaceDE w:val="0"/>
        <w:autoSpaceDN w:val="0"/>
        <w:adjustRightInd w:val="0"/>
        <w:ind w:left="720" w:hanging="720"/>
      </w:pPr>
    </w:p>
    <w:p w14:paraId="011593EE" w14:textId="424F008C" w:rsidR="001D33A6" w:rsidRPr="001B2312" w:rsidRDefault="0090771A" w:rsidP="001D33A6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i/>
          <w:iCs/>
          <w:lang w:eastAsia="zh-TW"/>
        </w:rPr>
      </w:pPr>
      <w:r w:rsidRPr="001B2312">
        <w:rPr>
          <w:b/>
          <w:bCs/>
          <w:i/>
          <w:iCs/>
          <w:lang w:eastAsia="zh-TW"/>
        </w:rPr>
        <w:t>Book Chapters</w:t>
      </w:r>
    </w:p>
    <w:p w14:paraId="2C01720B" w14:textId="77777777" w:rsidR="00AF7D92" w:rsidRPr="00AF7D92" w:rsidRDefault="00AF7D92" w:rsidP="001D33A6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6"/>
          <w:szCs w:val="6"/>
          <w:lang w:eastAsia="zh-TW"/>
        </w:rPr>
      </w:pPr>
    </w:p>
    <w:p w14:paraId="33D8BABF" w14:textId="3EE9A8F3" w:rsidR="001D33A6" w:rsidRPr="007104CC" w:rsidRDefault="001D33A6" w:rsidP="001D33A6">
      <w:pPr>
        <w:ind w:left="720" w:hanging="720"/>
        <w:rPr>
          <w:color w:val="000000"/>
        </w:rPr>
      </w:pPr>
      <w:r w:rsidRPr="0032492B">
        <w:rPr>
          <w:b/>
          <w:color w:val="000000"/>
        </w:rPr>
        <w:t>Pinkelman, S. E.,</w:t>
      </w:r>
      <w:r>
        <w:rPr>
          <w:color w:val="000000"/>
        </w:rPr>
        <w:t xml:space="preserve"> Bundock, K., &amp; *Rolf, K. (</w:t>
      </w:r>
      <w:r w:rsidR="00224895">
        <w:rPr>
          <w:color w:val="000000"/>
        </w:rPr>
        <w:t>2020</w:t>
      </w:r>
      <w:r>
        <w:rPr>
          <w:color w:val="000000"/>
        </w:rPr>
        <w:t xml:space="preserve">). Supporting students with ASD in schools through multi-tiered systems of support. In McClain, M., Shahidullah, J. D., &amp; </w:t>
      </w:r>
      <w:proofErr w:type="spellStart"/>
      <w:r>
        <w:rPr>
          <w:color w:val="000000"/>
        </w:rPr>
        <w:t>Mezher</w:t>
      </w:r>
      <w:proofErr w:type="spellEnd"/>
      <w:r>
        <w:rPr>
          <w:color w:val="000000"/>
        </w:rPr>
        <w:t xml:space="preserve">, K. </w:t>
      </w:r>
      <w:r>
        <w:rPr>
          <w:i/>
          <w:color w:val="000000"/>
        </w:rPr>
        <w:t xml:space="preserve">Interdisciplinary care coordination for </w:t>
      </w:r>
      <w:r w:rsidR="00D35D67">
        <w:rPr>
          <w:i/>
          <w:color w:val="000000"/>
        </w:rPr>
        <w:t>pediatric</w:t>
      </w:r>
      <w:r>
        <w:rPr>
          <w:i/>
          <w:color w:val="000000"/>
        </w:rPr>
        <w:t xml:space="preserve"> autism spectrum disorder. </w:t>
      </w:r>
      <w:r>
        <w:rPr>
          <w:color w:val="000000"/>
        </w:rPr>
        <w:t>Springer.</w:t>
      </w:r>
    </w:p>
    <w:p w14:paraId="2C4065F0" w14:textId="77777777" w:rsidR="0071709C" w:rsidRDefault="001D33A6" w:rsidP="0071709C">
      <w:pPr>
        <w:widowControl w:val="0"/>
        <w:autoSpaceDE w:val="0"/>
        <w:autoSpaceDN w:val="0"/>
        <w:adjustRightInd w:val="0"/>
        <w:ind w:left="720" w:hanging="720"/>
      </w:pPr>
      <w:r w:rsidRPr="00C667E0">
        <w:rPr>
          <w:rFonts w:cs="Garamond"/>
          <w:b/>
        </w:rPr>
        <w:t>Pinkelman, S. E.</w:t>
      </w:r>
      <w:r w:rsidRPr="00C667E0">
        <w:rPr>
          <w:rFonts w:cs="Garamond"/>
        </w:rPr>
        <w:t xml:space="preserve"> &amp; Barton, E. E. (2012). </w:t>
      </w:r>
      <w:r w:rsidRPr="00C667E0">
        <w:t xml:space="preserve">Evidence-based strategies for maintenance, generalization, and self-management. In Barton, E. E. &amp; </w:t>
      </w:r>
      <w:proofErr w:type="spellStart"/>
      <w:r w:rsidRPr="00C667E0">
        <w:t>Harn</w:t>
      </w:r>
      <w:proofErr w:type="spellEnd"/>
      <w:r w:rsidRPr="00C667E0">
        <w:t xml:space="preserve">, B. </w:t>
      </w:r>
      <w:r w:rsidRPr="00C667E0">
        <w:rPr>
          <w:i/>
        </w:rPr>
        <w:t xml:space="preserve">Educating young children with autism spectrum disorders. </w:t>
      </w:r>
      <w:r w:rsidRPr="00C667E0">
        <w:t>Thousand Oaks, CA: Corwin.</w:t>
      </w:r>
    </w:p>
    <w:p w14:paraId="36E78B05" w14:textId="77777777" w:rsidR="00BB6B69" w:rsidRDefault="00BB6B69" w:rsidP="0071709C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i/>
          <w:iCs/>
          <w:lang w:eastAsia="zh-TW"/>
        </w:rPr>
      </w:pPr>
    </w:p>
    <w:p w14:paraId="1E0AD82D" w14:textId="7C1B1AFE" w:rsidR="00F509F2" w:rsidRPr="0071709C" w:rsidRDefault="00694FEA" w:rsidP="0071709C">
      <w:pPr>
        <w:widowControl w:val="0"/>
        <w:autoSpaceDE w:val="0"/>
        <w:autoSpaceDN w:val="0"/>
        <w:adjustRightInd w:val="0"/>
        <w:ind w:left="720" w:hanging="720"/>
        <w:jc w:val="center"/>
      </w:pPr>
      <w:r>
        <w:rPr>
          <w:b/>
          <w:bCs/>
          <w:i/>
          <w:iCs/>
          <w:lang w:eastAsia="zh-TW"/>
        </w:rPr>
        <w:t>Other</w:t>
      </w:r>
      <w:r w:rsidR="0021261B" w:rsidRPr="001B2312">
        <w:rPr>
          <w:b/>
          <w:bCs/>
          <w:i/>
          <w:iCs/>
          <w:lang w:eastAsia="zh-TW"/>
        </w:rPr>
        <w:t xml:space="preserve"> Publications</w:t>
      </w:r>
    </w:p>
    <w:p w14:paraId="7B84884F" w14:textId="77777777" w:rsidR="00A81F9C" w:rsidRPr="00A81F9C" w:rsidRDefault="00A81F9C" w:rsidP="00A37C35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6"/>
          <w:szCs w:val="6"/>
          <w:lang w:eastAsia="zh-TW"/>
        </w:rPr>
      </w:pPr>
    </w:p>
    <w:p w14:paraId="45ED3CD4" w14:textId="32B54B5F" w:rsidR="00F0510A" w:rsidRPr="00DE61E5" w:rsidRDefault="004213CE" w:rsidP="00F0510A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proofErr w:type="spellStart"/>
      <w:r w:rsidRPr="00C667E0">
        <w:rPr>
          <w:bCs/>
          <w:lang w:eastAsia="zh-TW"/>
        </w:rPr>
        <w:t>Leverson</w:t>
      </w:r>
      <w:proofErr w:type="spellEnd"/>
      <w:r w:rsidRPr="00C667E0">
        <w:rPr>
          <w:bCs/>
          <w:lang w:eastAsia="zh-TW"/>
        </w:rPr>
        <w:t xml:space="preserve">, M., Smith, K., McIntosh, K., Rose, J., &amp; </w:t>
      </w:r>
      <w:r w:rsidRPr="00C667E0">
        <w:rPr>
          <w:b/>
          <w:bCs/>
          <w:lang w:eastAsia="zh-TW"/>
        </w:rPr>
        <w:t>Pinkelman, S. E.</w:t>
      </w:r>
      <w:r w:rsidRPr="00C667E0">
        <w:rPr>
          <w:bCs/>
          <w:lang w:eastAsia="zh-TW"/>
        </w:rPr>
        <w:t xml:space="preserve"> (2016</w:t>
      </w:r>
      <w:r w:rsidR="00B56926">
        <w:rPr>
          <w:bCs/>
          <w:lang w:eastAsia="zh-TW"/>
        </w:rPr>
        <w:t xml:space="preserve">; </w:t>
      </w:r>
      <w:r w:rsidR="002E3CA5">
        <w:rPr>
          <w:bCs/>
          <w:lang w:eastAsia="zh-TW"/>
        </w:rPr>
        <w:t>2019</w:t>
      </w:r>
      <w:r w:rsidRPr="00C667E0">
        <w:rPr>
          <w:bCs/>
          <w:lang w:eastAsia="zh-TW"/>
        </w:rPr>
        <w:t>). PBIS culturally responsiven</w:t>
      </w:r>
      <w:r w:rsidR="00C4330C" w:rsidRPr="00C667E0">
        <w:rPr>
          <w:bCs/>
          <w:lang w:eastAsia="zh-TW"/>
        </w:rPr>
        <w:t>ess field guide: Resources for t</w:t>
      </w:r>
      <w:r w:rsidRPr="00C667E0">
        <w:rPr>
          <w:bCs/>
          <w:lang w:eastAsia="zh-TW"/>
        </w:rPr>
        <w:t xml:space="preserve">rainers and coaches. </w:t>
      </w:r>
      <w:r w:rsidRPr="00C667E0">
        <w:t xml:space="preserve">Office of Special Education Programs Technical Assistance Center on Positive Behavioral Interventions </w:t>
      </w:r>
      <w:r w:rsidRPr="00D3101D">
        <w:t>and Supports</w:t>
      </w:r>
      <w:r w:rsidRPr="00D3101D">
        <w:rPr>
          <w:bCs/>
          <w:lang w:eastAsia="zh-TW"/>
        </w:rPr>
        <w:t>.</w:t>
      </w:r>
      <w:r w:rsidR="00132F33">
        <w:rPr>
          <w:bCs/>
          <w:lang w:eastAsia="zh-TW"/>
        </w:rPr>
        <w:t xml:space="preserve"> [commissioned report]</w:t>
      </w:r>
    </w:p>
    <w:p w14:paraId="38446E9F" w14:textId="67753DB4" w:rsidR="00FE2D07" w:rsidRDefault="00B60D1F" w:rsidP="00F81216">
      <w:pPr>
        <w:widowControl w:val="0"/>
        <w:autoSpaceDE w:val="0"/>
        <w:autoSpaceDN w:val="0"/>
        <w:adjustRightInd w:val="0"/>
        <w:ind w:left="720" w:hanging="720"/>
        <w:contextualSpacing/>
      </w:pPr>
      <w:r w:rsidRPr="00DE61E5">
        <w:rPr>
          <w:b/>
        </w:rPr>
        <w:t xml:space="preserve">Pinkelman, S. E. </w:t>
      </w:r>
      <w:r w:rsidRPr="00DE61E5">
        <w:t xml:space="preserve">(2015). Researcher’s Corner. </w:t>
      </w:r>
      <w:r w:rsidRPr="00DE61E5">
        <w:rPr>
          <w:i/>
        </w:rPr>
        <w:t>North Carolina Council for Children with Behavioral Disorders Newsletter</w:t>
      </w:r>
      <w:r w:rsidRPr="00DE61E5">
        <w:t>, 1(3).</w:t>
      </w:r>
    </w:p>
    <w:p w14:paraId="17CD108A" w14:textId="77777777" w:rsidR="00275C9B" w:rsidRDefault="00275C9B" w:rsidP="00F81216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600BB0F7" w14:textId="77777777" w:rsidR="00F81216" w:rsidRPr="00BA515F" w:rsidRDefault="00F81216" w:rsidP="00C1417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zh-TW"/>
        </w:rPr>
      </w:pPr>
    </w:p>
    <w:p w14:paraId="0E1727C9" w14:textId="6430A30A" w:rsidR="00C40CA1" w:rsidRDefault="00C14171" w:rsidP="00C40CA1">
      <w:pPr>
        <w:widowControl w:val="0"/>
        <w:autoSpaceDE w:val="0"/>
        <w:autoSpaceDN w:val="0"/>
        <w:adjustRightInd w:val="0"/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GRANTS AND CONTRACTS</w:t>
      </w:r>
    </w:p>
    <w:p w14:paraId="5B49FA72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0F4B6AB9" w14:textId="77777777" w:rsidR="00C14171" w:rsidRPr="00F81216" w:rsidRDefault="00C14171" w:rsidP="00C1417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zh-TW"/>
        </w:rPr>
      </w:pPr>
    </w:p>
    <w:p w14:paraId="295DFB66" w14:textId="213B3636" w:rsidR="00C40CA1" w:rsidRPr="00F4169C" w:rsidRDefault="00C40CA1" w:rsidP="00C40CA1">
      <w:pPr>
        <w:widowControl w:val="0"/>
        <w:autoSpaceDE w:val="0"/>
        <w:autoSpaceDN w:val="0"/>
        <w:adjustRightInd w:val="0"/>
        <w:rPr>
          <w:b/>
          <w:i/>
          <w:lang w:eastAsia="zh-TW"/>
        </w:rPr>
      </w:pPr>
      <w:r w:rsidRPr="00F4169C">
        <w:rPr>
          <w:b/>
          <w:i/>
          <w:lang w:eastAsia="zh-TW"/>
        </w:rPr>
        <w:t>Funded</w:t>
      </w:r>
    </w:p>
    <w:p w14:paraId="3C5992EF" w14:textId="571EE082" w:rsidR="00434CC8" w:rsidRDefault="00434CC8" w:rsidP="00434CC8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2022</w:t>
      </w:r>
      <w:r w:rsidR="00EB0196">
        <w:rPr>
          <w:bCs/>
          <w:lang w:eastAsia="zh-TW"/>
        </w:rPr>
        <w:t>-present</w:t>
      </w:r>
      <w:r>
        <w:rPr>
          <w:bCs/>
          <w:lang w:eastAsia="zh-TW"/>
        </w:rPr>
        <w:tab/>
      </w:r>
      <w:r w:rsidRPr="0087780D">
        <w:rPr>
          <w:bCs/>
          <w:lang w:eastAsia="zh-TW"/>
        </w:rPr>
        <w:t>U.S. Department of Education</w:t>
      </w:r>
      <w:r>
        <w:rPr>
          <w:bCs/>
          <w:lang w:eastAsia="zh-TW"/>
        </w:rPr>
        <w:t>,</w:t>
      </w:r>
      <w:r w:rsidRPr="0087780D">
        <w:rPr>
          <w:bCs/>
          <w:lang w:eastAsia="zh-TW"/>
        </w:rPr>
        <w:t xml:space="preserve"> </w:t>
      </w:r>
      <w:r>
        <w:rPr>
          <w:bCs/>
          <w:lang w:eastAsia="zh-TW"/>
        </w:rPr>
        <w:t>Office of Special Education Programs (OSEP)</w:t>
      </w:r>
    </w:p>
    <w:p w14:paraId="5366B7F6" w14:textId="77777777" w:rsidR="00434CC8" w:rsidRDefault="00434CC8" w:rsidP="00434CC8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>Multidisciplinary Program in Evidence-based Practice and Implementation Science</w:t>
      </w:r>
    </w:p>
    <w:p w14:paraId="26AC29BE" w14:textId="77777777" w:rsidR="00434CC8" w:rsidRPr="0087780D" w:rsidRDefault="00434CC8" w:rsidP="00434CC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t xml:space="preserve">Role: </w:t>
      </w:r>
      <w:r>
        <w:t>PI</w:t>
      </w:r>
    </w:p>
    <w:p w14:paraId="35CA1B8A" w14:textId="77777777" w:rsidR="00434CC8" w:rsidRPr="0087780D" w:rsidRDefault="00434CC8" w:rsidP="00434CC8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CF</w:t>
      </w:r>
      <w:r>
        <w:rPr>
          <w:bCs/>
          <w:lang w:eastAsia="zh-TW"/>
        </w:rPr>
        <w:t>D</w:t>
      </w:r>
      <w:r w:rsidRPr="0087780D">
        <w:rPr>
          <w:bCs/>
          <w:lang w:eastAsia="zh-TW"/>
        </w:rPr>
        <w:t>A: 84.325D</w:t>
      </w:r>
    </w:p>
    <w:p w14:paraId="258F5BD8" w14:textId="197D5A40" w:rsidR="00434CC8" w:rsidRDefault="00434CC8" w:rsidP="00434CC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$</w:t>
      </w:r>
      <w:r w:rsidR="00D30241">
        <w:t>1,072,187</w:t>
      </w:r>
    </w:p>
    <w:p w14:paraId="673D8E45" w14:textId="77777777" w:rsidR="00434CC8" w:rsidRDefault="00434CC8" w:rsidP="00434CC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</w:p>
    <w:p w14:paraId="6C9FB8EB" w14:textId="6052ECC1" w:rsidR="00966DC7" w:rsidRDefault="00966DC7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2022</w:t>
      </w:r>
      <w:r w:rsidR="00EB0196">
        <w:rPr>
          <w:bCs/>
          <w:lang w:eastAsia="zh-TW"/>
        </w:rPr>
        <w:t>-present</w:t>
      </w:r>
      <w:r>
        <w:rPr>
          <w:bCs/>
          <w:lang w:eastAsia="zh-TW"/>
        </w:rPr>
        <w:tab/>
        <w:t>Michigan’s Multi-Tiered System of Supports Technical Assistance Center</w:t>
      </w:r>
    </w:p>
    <w:p w14:paraId="0EA97B1C" w14:textId="1B940C90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Role: </w:t>
      </w:r>
      <w:r w:rsidR="00CB2C9B">
        <w:rPr>
          <w:bCs/>
          <w:lang w:eastAsia="zh-TW"/>
        </w:rPr>
        <w:t>Contractor/</w:t>
      </w:r>
      <w:r w:rsidR="00A22BAA">
        <w:rPr>
          <w:bCs/>
          <w:lang w:eastAsia="zh-TW"/>
        </w:rPr>
        <w:t>C</w:t>
      </w:r>
      <w:r w:rsidR="00CB2C9B">
        <w:rPr>
          <w:bCs/>
          <w:lang w:eastAsia="zh-TW"/>
        </w:rPr>
        <w:t>onsultant</w:t>
      </w:r>
    </w:p>
    <w:p w14:paraId="71E12114" w14:textId="68B85323" w:rsidR="00CB2C9B" w:rsidRDefault="00CB2C9B" w:rsidP="00CB2C9B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Hourly </w:t>
      </w:r>
      <w:r w:rsidR="00A22BAA">
        <w:rPr>
          <w:bCs/>
          <w:lang w:eastAsia="zh-TW"/>
        </w:rPr>
        <w:t xml:space="preserve">contract </w:t>
      </w:r>
      <w:r>
        <w:rPr>
          <w:bCs/>
          <w:lang w:eastAsia="zh-TW"/>
        </w:rPr>
        <w:t xml:space="preserve">Year </w:t>
      </w:r>
      <w:r>
        <w:rPr>
          <w:bCs/>
          <w:lang w:eastAsia="zh-TW"/>
        </w:rPr>
        <w:t>2</w:t>
      </w:r>
      <w:r>
        <w:rPr>
          <w:bCs/>
          <w:lang w:eastAsia="zh-TW"/>
        </w:rPr>
        <w:t xml:space="preserve"> (202</w:t>
      </w:r>
      <w:r>
        <w:rPr>
          <w:bCs/>
          <w:lang w:eastAsia="zh-TW"/>
        </w:rPr>
        <w:t>3</w:t>
      </w:r>
      <w:r>
        <w:rPr>
          <w:bCs/>
          <w:lang w:eastAsia="zh-TW"/>
        </w:rPr>
        <w:t>-202</w:t>
      </w:r>
      <w:r>
        <w:rPr>
          <w:bCs/>
          <w:lang w:eastAsia="zh-TW"/>
        </w:rPr>
        <w:t>4</w:t>
      </w:r>
      <w:r>
        <w:rPr>
          <w:bCs/>
          <w:lang w:eastAsia="zh-TW"/>
        </w:rPr>
        <w:t>)</w:t>
      </w:r>
    </w:p>
    <w:p w14:paraId="6467A156" w14:textId="5AB7C4A8" w:rsidR="00CB2C9B" w:rsidRDefault="00CB2C9B" w:rsidP="00CB2C9B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Hourly </w:t>
      </w:r>
      <w:r w:rsidR="00A22BAA">
        <w:rPr>
          <w:bCs/>
          <w:lang w:eastAsia="zh-TW"/>
        </w:rPr>
        <w:t>contract</w:t>
      </w:r>
      <w:r w:rsidR="00A22BAA">
        <w:rPr>
          <w:bCs/>
          <w:lang w:eastAsia="zh-TW"/>
        </w:rPr>
        <w:t xml:space="preserve"> </w:t>
      </w:r>
      <w:r>
        <w:rPr>
          <w:bCs/>
          <w:lang w:eastAsia="zh-TW"/>
        </w:rPr>
        <w:t>Year 1 (2022-2023)</w:t>
      </w:r>
    </w:p>
    <w:p w14:paraId="5C255CC8" w14:textId="77777777" w:rsidR="00C40CA1" w:rsidRPr="005568F8" w:rsidRDefault="00C40CA1" w:rsidP="00C40CA1">
      <w:pPr>
        <w:widowControl w:val="0"/>
        <w:autoSpaceDE w:val="0"/>
        <w:autoSpaceDN w:val="0"/>
        <w:adjustRightInd w:val="0"/>
        <w:ind w:left="720" w:firstLine="720"/>
        <w:rPr>
          <w:bCs/>
          <w:sz w:val="20"/>
          <w:szCs w:val="20"/>
          <w:lang w:eastAsia="zh-TW"/>
        </w:rPr>
      </w:pPr>
    </w:p>
    <w:p w14:paraId="20654F35" w14:textId="19091992" w:rsidR="00C40CA1" w:rsidRDefault="00C40CA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7780D">
        <w:rPr>
          <w:bCs/>
          <w:lang w:eastAsia="zh-TW"/>
        </w:rPr>
        <w:t>201</w:t>
      </w:r>
      <w:r w:rsidR="00415030">
        <w:rPr>
          <w:bCs/>
          <w:lang w:eastAsia="zh-TW"/>
        </w:rPr>
        <w:t>6</w:t>
      </w:r>
      <w:r w:rsidRPr="0087780D">
        <w:rPr>
          <w:bCs/>
          <w:lang w:eastAsia="zh-TW"/>
        </w:rPr>
        <w:t xml:space="preserve">- </w:t>
      </w:r>
      <w:r w:rsidR="00EB0196">
        <w:rPr>
          <w:bCs/>
          <w:lang w:eastAsia="zh-TW"/>
        </w:rPr>
        <w:t>2023</w:t>
      </w:r>
      <w:r w:rsidR="00EB0196">
        <w:rPr>
          <w:bCs/>
          <w:lang w:eastAsia="zh-TW"/>
        </w:rPr>
        <w:tab/>
      </w:r>
      <w:r w:rsidRPr="0087780D">
        <w:rPr>
          <w:bCs/>
          <w:lang w:eastAsia="zh-TW"/>
        </w:rPr>
        <w:tab/>
      </w:r>
      <w:r w:rsidRPr="0087780D">
        <w:t xml:space="preserve">Edith </w:t>
      </w:r>
      <w:r w:rsidRPr="00EC69EA">
        <w:t xml:space="preserve">Bowen Laboratory School </w:t>
      </w:r>
    </w:p>
    <w:p w14:paraId="6BE618E2" w14:textId="046FA026" w:rsidR="009B79F8" w:rsidRDefault="00C40CA1" w:rsidP="009B79F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eastAsia="zh-TW"/>
        </w:rPr>
      </w:pPr>
      <w:r>
        <w:tab/>
      </w:r>
      <w:r>
        <w:tab/>
      </w:r>
      <w:r>
        <w:tab/>
      </w:r>
      <w:r w:rsidRPr="0087780D">
        <w:rPr>
          <w:bCs/>
          <w:lang w:eastAsia="zh-TW"/>
        </w:rPr>
        <w:t>Building Systems to Sustain SWPBIS</w:t>
      </w:r>
    </w:p>
    <w:p w14:paraId="495F90D2" w14:textId="4B65E225" w:rsidR="00067BB0" w:rsidRPr="00694968" w:rsidRDefault="00067BB0" w:rsidP="009B79F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eastAsia="zh-TW"/>
        </w:rPr>
      </w:pPr>
      <w:r>
        <w:tab/>
      </w:r>
      <w:r>
        <w:tab/>
      </w:r>
      <w:r>
        <w:tab/>
      </w:r>
      <w:r w:rsidRPr="0087780D">
        <w:t xml:space="preserve">Role: Project Director </w:t>
      </w:r>
    </w:p>
    <w:p w14:paraId="13924D4D" w14:textId="6C5DC67A" w:rsidR="00CB2C9B" w:rsidRDefault="009B79F8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="00CB2C9B">
        <w:t xml:space="preserve">Hourly remote consult Year </w:t>
      </w:r>
      <w:r w:rsidR="00CB2C9B">
        <w:t>8</w:t>
      </w:r>
      <w:r w:rsidR="00CB2C9B">
        <w:t xml:space="preserve"> (202</w:t>
      </w:r>
      <w:r w:rsidR="00CB2C9B">
        <w:t>3</w:t>
      </w:r>
      <w:r w:rsidR="00CB2C9B">
        <w:t>-202</w:t>
      </w:r>
      <w:r w:rsidR="00CB2C9B">
        <w:t>4</w:t>
      </w:r>
      <w:r w:rsidR="00CB2C9B">
        <w:t>)</w:t>
      </w:r>
    </w:p>
    <w:p w14:paraId="093B92F9" w14:textId="579E94D2" w:rsidR="00D30241" w:rsidRDefault="00CB2C9B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="00D30241">
        <w:t>Hourly remote consult Year 7 (2022-2023)</w:t>
      </w:r>
    </w:p>
    <w:p w14:paraId="4374D5A9" w14:textId="1822582D" w:rsidR="00B56926" w:rsidRDefault="00D3024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="00B56926">
        <w:t>$</w:t>
      </w:r>
      <w:r w:rsidR="009B79F8">
        <w:t xml:space="preserve">18,392 </w:t>
      </w:r>
      <w:r w:rsidR="00067BB0">
        <w:t xml:space="preserve">Year 6 </w:t>
      </w:r>
      <w:r w:rsidR="009B79F8">
        <w:rPr>
          <w:bCs/>
          <w:lang w:eastAsia="zh-TW"/>
        </w:rPr>
        <w:t>(202</w:t>
      </w:r>
      <w:r w:rsidR="000746E5">
        <w:rPr>
          <w:bCs/>
          <w:lang w:eastAsia="zh-TW"/>
        </w:rPr>
        <w:t>1</w:t>
      </w:r>
      <w:r w:rsidR="009B79F8">
        <w:rPr>
          <w:bCs/>
          <w:lang w:eastAsia="zh-TW"/>
        </w:rPr>
        <w:t>-202</w:t>
      </w:r>
      <w:r w:rsidR="000746E5">
        <w:rPr>
          <w:bCs/>
          <w:lang w:eastAsia="zh-TW"/>
        </w:rPr>
        <w:t>2</w:t>
      </w:r>
      <w:r w:rsidR="009B79F8">
        <w:rPr>
          <w:bCs/>
          <w:lang w:eastAsia="zh-TW"/>
        </w:rPr>
        <w:t>)</w:t>
      </w:r>
    </w:p>
    <w:p w14:paraId="1757C6E1" w14:textId="74446045" w:rsidR="009B79F8" w:rsidRPr="009B79F8" w:rsidRDefault="00B56926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eastAsia="zh-TW"/>
        </w:rPr>
      </w:pPr>
      <w:r>
        <w:tab/>
      </w:r>
      <w:r>
        <w:tab/>
      </w:r>
      <w:r>
        <w:tab/>
      </w:r>
      <w:r w:rsidR="00C40CA1" w:rsidRPr="00EC69EA">
        <w:t xml:space="preserve">$19,604; </w:t>
      </w:r>
      <w:r w:rsidR="00415030">
        <w:rPr>
          <w:bCs/>
          <w:lang w:eastAsia="zh-TW"/>
        </w:rPr>
        <w:t>Year 5</w:t>
      </w:r>
      <w:r>
        <w:rPr>
          <w:bCs/>
          <w:lang w:eastAsia="zh-TW"/>
        </w:rPr>
        <w:t xml:space="preserve"> (202</w:t>
      </w:r>
      <w:r w:rsidR="006F459B">
        <w:rPr>
          <w:bCs/>
          <w:lang w:eastAsia="zh-TW"/>
        </w:rPr>
        <w:t>0</w:t>
      </w:r>
      <w:r>
        <w:rPr>
          <w:bCs/>
          <w:lang w:eastAsia="zh-TW"/>
        </w:rPr>
        <w:t>-202</w:t>
      </w:r>
      <w:r w:rsidR="006F459B">
        <w:rPr>
          <w:bCs/>
          <w:lang w:eastAsia="zh-TW"/>
        </w:rPr>
        <w:t>1</w:t>
      </w:r>
      <w:r>
        <w:rPr>
          <w:bCs/>
          <w:lang w:eastAsia="zh-TW"/>
        </w:rPr>
        <w:t>)</w:t>
      </w:r>
    </w:p>
    <w:p w14:paraId="6E84B5EE" w14:textId="495BB969" w:rsidR="009B79F8" w:rsidRPr="009B79F8" w:rsidRDefault="00C40CA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eastAsia="zh-TW"/>
        </w:rPr>
      </w:pPr>
      <w:r w:rsidRPr="00EC69EA">
        <w:tab/>
      </w:r>
      <w:r w:rsidRPr="00EC69EA">
        <w:tab/>
      </w:r>
      <w:r w:rsidRPr="00EC69EA">
        <w:tab/>
        <w:t xml:space="preserve">$18,726; </w:t>
      </w:r>
      <w:r w:rsidR="00415030">
        <w:rPr>
          <w:bCs/>
          <w:lang w:eastAsia="zh-TW"/>
        </w:rPr>
        <w:t>Year 4</w:t>
      </w:r>
      <w:r w:rsidR="00B56926">
        <w:rPr>
          <w:bCs/>
          <w:lang w:eastAsia="zh-TW"/>
        </w:rPr>
        <w:t xml:space="preserve"> (</w:t>
      </w:r>
      <w:r w:rsidR="009B79F8">
        <w:rPr>
          <w:bCs/>
          <w:lang w:eastAsia="zh-TW"/>
        </w:rPr>
        <w:t>2019-2020</w:t>
      </w:r>
      <w:r w:rsidR="00B56926">
        <w:rPr>
          <w:bCs/>
          <w:lang w:eastAsia="zh-TW"/>
        </w:rPr>
        <w:t>)</w:t>
      </w:r>
    </w:p>
    <w:p w14:paraId="0C9D08AC" w14:textId="5D77FDFE" w:rsidR="00C40CA1" w:rsidRDefault="00C40CA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eastAsia="zh-TW"/>
        </w:rPr>
      </w:pPr>
      <w:r>
        <w:tab/>
      </w:r>
      <w:r>
        <w:tab/>
      </w:r>
      <w:r>
        <w:tab/>
      </w:r>
      <w:r w:rsidRPr="0087780D">
        <w:t xml:space="preserve">$16,726; </w:t>
      </w:r>
      <w:r w:rsidR="00415030">
        <w:rPr>
          <w:bCs/>
          <w:lang w:eastAsia="zh-TW"/>
        </w:rPr>
        <w:t>Year 3</w:t>
      </w:r>
      <w:r w:rsidR="00B56926">
        <w:rPr>
          <w:bCs/>
          <w:lang w:eastAsia="zh-TW"/>
        </w:rPr>
        <w:t xml:space="preserve"> (</w:t>
      </w:r>
      <w:r w:rsidR="009B79F8">
        <w:rPr>
          <w:bCs/>
          <w:lang w:eastAsia="zh-TW"/>
        </w:rPr>
        <w:t>2018-2019</w:t>
      </w:r>
      <w:r w:rsidR="00B56926">
        <w:rPr>
          <w:bCs/>
          <w:lang w:eastAsia="zh-TW"/>
        </w:rPr>
        <w:t>)</w:t>
      </w:r>
    </w:p>
    <w:p w14:paraId="4A18B6A9" w14:textId="65D59A79" w:rsidR="00544412" w:rsidRPr="00694968" w:rsidRDefault="009B79F8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  <w:t xml:space="preserve">$27,147; </w:t>
      </w:r>
      <w:r w:rsidR="00067BB0">
        <w:t xml:space="preserve">Year 2 </w:t>
      </w:r>
      <w:r>
        <w:t>(2017-2018)</w:t>
      </w:r>
      <w:r w:rsidR="00B56926">
        <w:rPr>
          <w:bCs/>
          <w:lang w:eastAsia="zh-TW"/>
        </w:rPr>
        <w:t xml:space="preserve"> </w:t>
      </w:r>
    </w:p>
    <w:p w14:paraId="7B8BB517" w14:textId="7E673297" w:rsidR="00C40CA1" w:rsidRPr="0087780D" w:rsidRDefault="00415030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87780D">
        <w:t>$</w:t>
      </w:r>
      <w:r w:rsidR="00544412">
        <w:t>2</w:t>
      </w:r>
      <w:r w:rsidRPr="0087780D">
        <w:t>,</w:t>
      </w:r>
      <w:r w:rsidR="00544412">
        <w:t>925</w:t>
      </w:r>
      <w:r w:rsidRPr="0087780D">
        <w:t>;</w:t>
      </w:r>
      <w:r w:rsidR="00F21332">
        <w:t xml:space="preserve"> </w:t>
      </w:r>
      <w:r w:rsidR="00067BB0">
        <w:t xml:space="preserve">Year 1 </w:t>
      </w:r>
      <w:r>
        <w:rPr>
          <w:bCs/>
          <w:lang w:eastAsia="zh-TW"/>
        </w:rPr>
        <w:t>(</w:t>
      </w:r>
      <w:r w:rsidR="00B56926">
        <w:rPr>
          <w:bCs/>
          <w:lang w:eastAsia="zh-TW"/>
        </w:rPr>
        <w:t>201</w:t>
      </w:r>
      <w:r w:rsidR="009B79F8">
        <w:rPr>
          <w:bCs/>
          <w:lang w:eastAsia="zh-TW"/>
        </w:rPr>
        <w:t>6</w:t>
      </w:r>
      <w:r w:rsidR="00B56926">
        <w:rPr>
          <w:bCs/>
          <w:lang w:eastAsia="zh-TW"/>
        </w:rPr>
        <w:t xml:space="preserve">; </w:t>
      </w:r>
      <w:r>
        <w:rPr>
          <w:bCs/>
          <w:lang w:eastAsia="zh-TW"/>
        </w:rPr>
        <w:t>program evaluation</w:t>
      </w:r>
      <w:r w:rsidR="00C337FA">
        <w:t>;</w:t>
      </w:r>
      <w:r>
        <w:t xml:space="preserve"> </w:t>
      </w:r>
      <w:r w:rsidR="00C337FA">
        <w:t xml:space="preserve">co-assessor, </w:t>
      </w:r>
      <w:r>
        <w:t xml:space="preserve">Tyra </w:t>
      </w:r>
      <w:r w:rsidRPr="0087780D">
        <w:t>Sellers)</w:t>
      </w:r>
    </w:p>
    <w:p w14:paraId="39AF20AD" w14:textId="77777777" w:rsidR="00C40CA1" w:rsidRPr="005568F8" w:rsidRDefault="00C40CA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E85674A" w14:textId="7B038F63" w:rsidR="00C40CA1" w:rsidRPr="0087780D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 xml:space="preserve">2016- </w:t>
      </w:r>
      <w:r w:rsidR="00EB0196">
        <w:rPr>
          <w:bCs/>
          <w:lang w:eastAsia="zh-TW"/>
        </w:rPr>
        <w:t>2023</w:t>
      </w:r>
      <w:r w:rsidRPr="0087780D">
        <w:rPr>
          <w:bCs/>
          <w:lang w:eastAsia="zh-TW"/>
        </w:rPr>
        <w:t xml:space="preserve"> </w:t>
      </w:r>
      <w:r w:rsidRPr="0087780D">
        <w:rPr>
          <w:bCs/>
          <w:lang w:eastAsia="zh-TW"/>
        </w:rPr>
        <w:tab/>
        <w:t>Bear River Charter School</w:t>
      </w:r>
    </w:p>
    <w:p w14:paraId="2ED83E93" w14:textId="758ACA37" w:rsidR="00C40CA1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ab/>
        <w:t>Systems to Sustain SWPBIS</w:t>
      </w:r>
    </w:p>
    <w:p w14:paraId="687CA08E" w14:textId="10285C1A" w:rsidR="00694968" w:rsidRPr="0087780D" w:rsidRDefault="00694968" w:rsidP="00694968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>Role: Project Director</w:t>
      </w:r>
    </w:p>
    <w:p w14:paraId="4D8B998D" w14:textId="1EAEDFA8" w:rsidR="00D30241" w:rsidRDefault="00C40CA1" w:rsidP="00C40CA1">
      <w:pPr>
        <w:widowControl w:val="0"/>
        <w:autoSpaceDE w:val="0"/>
        <w:autoSpaceDN w:val="0"/>
        <w:adjustRightInd w:val="0"/>
        <w:ind w:left="1440" w:hanging="1440"/>
      </w:pPr>
      <w:r w:rsidRPr="0087780D">
        <w:rPr>
          <w:bCs/>
          <w:lang w:eastAsia="zh-TW"/>
        </w:rPr>
        <w:tab/>
      </w:r>
      <w:r w:rsidR="00D30241">
        <w:t>Hourly remote consult Year 6 (2022-2023)</w:t>
      </w:r>
    </w:p>
    <w:p w14:paraId="61037403" w14:textId="07150C75" w:rsidR="00B56926" w:rsidRDefault="00B56926" w:rsidP="00D30241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$13,858, Year 5 (2021-2022)</w:t>
      </w:r>
    </w:p>
    <w:p w14:paraId="38E56C30" w14:textId="25DD2CF8" w:rsidR="00C40CA1" w:rsidRDefault="00C40CA1" w:rsidP="00B56926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$50,257; </w:t>
      </w:r>
      <w:r w:rsidR="00415030">
        <w:rPr>
          <w:bCs/>
          <w:lang w:eastAsia="zh-TW"/>
        </w:rPr>
        <w:t>Year 4</w:t>
      </w:r>
      <w:r w:rsidR="00B56926">
        <w:rPr>
          <w:bCs/>
          <w:lang w:eastAsia="zh-TW"/>
        </w:rPr>
        <w:t xml:space="preserve"> (2020-2021)</w:t>
      </w:r>
    </w:p>
    <w:p w14:paraId="54743EA9" w14:textId="60C820BF" w:rsidR="00C40CA1" w:rsidRDefault="00C40CA1" w:rsidP="00C40CA1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$26,426; </w:t>
      </w:r>
      <w:r w:rsidR="00415030">
        <w:rPr>
          <w:bCs/>
          <w:lang w:eastAsia="zh-TW"/>
        </w:rPr>
        <w:t>Year 3</w:t>
      </w:r>
      <w:r w:rsidR="00B56926">
        <w:rPr>
          <w:bCs/>
          <w:lang w:eastAsia="zh-TW"/>
        </w:rPr>
        <w:t xml:space="preserve"> (2019-2020)</w:t>
      </w:r>
    </w:p>
    <w:p w14:paraId="0A94AF57" w14:textId="5C560AE2" w:rsidR="00C40CA1" w:rsidRPr="0087780D" w:rsidRDefault="00C40CA1" w:rsidP="00B56926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>$2,000</w:t>
      </w:r>
      <w:r>
        <w:rPr>
          <w:bCs/>
          <w:lang w:eastAsia="zh-TW"/>
        </w:rPr>
        <w:t>;</w:t>
      </w:r>
      <w:r w:rsidRPr="0087780D">
        <w:rPr>
          <w:bCs/>
          <w:lang w:eastAsia="zh-TW"/>
        </w:rPr>
        <w:t xml:space="preserve"> </w:t>
      </w:r>
      <w:r w:rsidR="00415030">
        <w:rPr>
          <w:bCs/>
          <w:lang w:eastAsia="zh-TW"/>
        </w:rPr>
        <w:t>Year 2</w:t>
      </w:r>
      <w:r w:rsidR="00B56926">
        <w:rPr>
          <w:bCs/>
          <w:lang w:eastAsia="zh-TW"/>
        </w:rPr>
        <w:t xml:space="preserve"> (2017-2018)</w:t>
      </w:r>
    </w:p>
    <w:p w14:paraId="6C5F10AB" w14:textId="351D9A2A" w:rsidR="00C40CA1" w:rsidRPr="0087780D" w:rsidRDefault="00C40CA1" w:rsidP="00067BB0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ab/>
        <w:t>$2,300</w:t>
      </w:r>
      <w:r>
        <w:rPr>
          <w:bCs/>
          <w:lang w:eastAsia="zh-TW"/>
        </w:rPr>
        <w:t>;</w:t>
      </w:r>
      <w:r w:rsidRPr="0087780D">
        <w:rPr>
          <w:bCs/>
          <w:lang w:eastAsia="zh-TW"/>
        </w:rPr>
        <w:t xml:space="preserve"> </w:t>
      </w:r>
      <w:r w:rsidR="00415030">
        <w:rPr>
          <w:bCs/>
          <w:lang w:eastAsia="zh-TW"/>
        </w:rPr>
        <w:t xml:space="preserve">Year 1 </w:t>
      </w:r>
      <w:r w:rsidR="00B56926">
        <w:rPr>
          <w:bCs/>
          <w:lang w:eastAsia="zh-TW"/>
        </w:rPr>
        <w:t>(2016-2017)</w:t>
      </w:r>
    </w:p>
    <w:p w14:paraId="160F513B" w14:textId="77777777" w:rsidR="00C40CA1" w:rsidRPr="005568F8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  <w:sz w:val="20"/>
          <w:szCs w:val="20"/>
          <w:lang w:eastAsia="zh-TW"/>
        </w:rPr>
      </w:pPr>
    </w:p>
    <w:p w14:paraId="75623DA1" w14:textId="77777777" w:rsidR="00EB0196" w:rsidRDefault="00EB0196" w:rsidP="00EB0196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>2017-</w:t>
      </w:r>
      <w:r>
        <w:rPr>
          <w:bCs/>
          <w:lang w:eastAsia="zh-TW"/>
        </w:rPr>
        <w:t>2022</w:t>
      </w:r>
      <w:r w:rsidRPr="0087780D">
        <w:rPr>
          <w:bCs/>
          <w:lang w:eastAsia="zh-TW"/>
        </w:rPr>
        <w:tab/>
        <w:t>U.S. Department of Education</w:t>
      </w:r>
      <w:r>
        <w:rPr>
          <w:bCs/>
          <w:lang w:eastAsia="zh-TW"/>
        </w:rPr>
        <w:t>,</w:t>
      </w:r>
      <w:r w:rsidRPr="0087780D">
        <w:rPr>
          <w:bCs/>
          <w:lang w:eastAsia="zh-TW"/>
        </w:rPr>
        <w:t xml:space="preserve"> </w:t>
      </w:r>
      <w:r>
        <w:rPr>
          <w:bCs/>
          <w:lang w:eastAsia="zh-TW"/>
        </w:rPr>
        <w:t>Office of Special Education Programs (OSEP)</w:t>
      </w:r>
    </w:p>
    <w:p w14:paraId="54E3383B" w14:textId="77777777" w:rsidR="00EB0196" w:rsidRDefault="00EB0196" w:rsidP="00EB0196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 xml:space="preserve">Multidisciplinary Program in Evidence-based Practice </w:t>
      </w:r>
    </w:p>
    <w:p w14:paraId="2BF11B42" w14:textId="77777777" w:rsidR="00EB0196" w:rsidRPr="0087780D" w:rsidRDefault="00EB0196" w:rsidP="00EB0196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t xml:space="preserve">Role: </w:t>
      </w:r>
      <w:r>
        <w:t xml:space="preserve">Key Personnel, </w:t>
      </w:r>
      <w:r w:rsidRPr="0087780D">
        <w:rPr>
          <w:bCs/>
          <w:lang w:eastAsia="zh-TW"/>
        </w:rPr>
        <w:t>Co-Project Director</w:t>
      </w:r>
      <w:r>
        <w:rPr>
          <w:bCs/>
          <w:lang w:eastAsia="zh-TW"/>
        </w:rPr>
        <w:t>,</w:t>
      </w:r>
      <w:r w:rsidRPr="0087780D">
        <w:rPr>
          <w:bCs/>
          <w:lang w:eastAsia="zh-TW"/>
        </w:rPr>
        <w:t xml:space="preserve"> (</w:t>
      </w:r>
      <w:r>
        <w:rPr>
          <w:bCs/>
          <w:lang w:eastAsia="zh-TW"/>
        </w:rPr>
        <w:t>PI</w:t>
      </w:r>
      <w:r w:rsidRPr="0087780D">
        <w:rPr>
          <w:bCs/>
          <w:lang w:eastAsia="zh-TW"/>
        </w:rPr>
        <w:t>, Tim Slocum)</w:t>
      </w:r>
    </w:p>
    <w:p w14:paraId="5BAF7510" w14:textId="77777777" w:rsidR="00EB0196" w:rsidRPr="0087780D" w:rsidRDefault="00EB0196" w:rsidP="00EB0196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CF</w:t>
      </w:r>
      <w:r>
        <w:rPr>
          <w:bCs/>
          <w:lang w:eastAsia="zh-TW"/>
        </w:rPr>
        <w:t>D</w:t>
      </w:r>
      <w:r w:rsidRPr="0087780D">
        <w:rPr>
          <w:bCs/>
          <w:lang w:eastAsia="zh-TW"/>
        </w:rPr>
        <w:t>A: 84.325D</w:t>
      </w:r>
    </w:p>
    <w:p w14:paraId="752AC897" w14:textId="77777777" w:rsidR="00EB0196" w:rsidRDefault="00EB0196" w:rsidP="00EB0196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$1,440,000</w:t>
      </w:r>
    </w:p>
    <w:p w14:paraId="0D61F369" w14:textId="77777777" w:rsidR="00EB0196" w:rsidRPr="0087780D" w:rsidRDefault="00EB0196" w:rsidP="00EB0196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</w:p>
    <w:p w14:paraId="4D553BEF" w14:textId="77777777" w:rsidR="00966DC7" w:rsidRDefault="00966DC7" w:rsidP="00966DC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2020-2022</w:t>
      </w:r>
      <w:r>
        <w:rPr>
          <w:bCs/>
          <w:lang w:eastAsia="zh-TW"/>
        </w:rPr>
        <w:tab/>
        <w:t>Cache County School District</w:t>
      </w:r>
    </w:p>
    <w:p w14:paraId="59E92606" w14:textId="77777777" w:rsidR="00966DC7" w:rsidRDefault="00966DC7" w:rsidP="00966DC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ab/>
        <w:t>ABA and Multi-tiered Systems of Support in Cache County School District</w:t>
      </w:r>
    </w:p>
    <w:p w14:paraId="6064AB17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Role: Project Director</w:t>
      </w:r>
    </w:p>
    <w:p w14:paraId="11047550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$63,886; Year 2 (2021-2022)</w:t>
      </w:r>
    </w:p>
    <w:p w14:paraId="73153D60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$28,938; Year 1 (2020-2021)</w:t>
      </w:r>
    </w:p>
    <w:p w14:paraId="10E07860" w14:textId="77777777" w:rsidR="00966DC7" w:rsidRPr="005568F8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sz w:val="20"/>
          <w:szCs w:val="20"/>
          <w:lang w:eastAsia="zh-TW"/>
        </w:rPr>
      </w:pPr>
    </w:p>
    <w:p w14:paraId="0E76AEF4" w14:textId="77777777" w:rsidR="00966DC7" w:rsidRDefault="00966DC7" w:rsidP="00966DC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2019-2021</w:t>
      </w:r>
      <w:r>
        <w:rPr>
          <w:bCs/>
          <w:lang w:eastAsia="zh-TW"/>
        </w:rPr>
        <w:tab/>
        <w:t>Logan City School District</w:t>
      </w:r>
    </w:p>
    <w:p w14:paraId="7A228354" w14:textId="77777777" w:rsidR="00966DC7" w:rsidRDefault="00966DC7" w:rsidP="00966DC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ab/>
        <w:t>ABA and Special Education in Logan City School District</w:t>
      </w:r>
    </w:p>
    <w:p w14:paraId="191532AA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Role: Project Director</w:t>
      </w:r>
    </w:p>
    <w:p w14:paraId="5D45750E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$33,595; Year 2 (2020-2021)</w:t>
      </w:r>
    </w:p>
    <w:p w14:paraId="4CA876FF" w14:textId="75E9F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$30,870; Year 1 (2019-2020)</w:t>
      </w:r>
    </w:p>
    <w:p w14:paraId="2BC7807A" w14:textId="77777777" w:rsidR="00966DC7" w:rsidRDefault="00966DC7" w:rsidP="00966DC7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</w:p>
    <w:p w14:paraId="13AED712" w14:textId="77777777" w:rsidR="003A58E5" w:rsidRPr="0087780D" w:rsidRDefault="003A58E5" w:rsidP="003A58E5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 xml:space="preserve">2018- </w:t>
      </w:r>
      <w:r>
        <w:rPr>
          <w:bCs/>
          <w:lang w:eastAsia="zh-TW"/>
        </w:rPr>
        <w:t>2021</w:t>
      </w:r>
      <w:r w:rsidRPr="0087780D">
        <w:rPr>
          <w:bCs/>
          <w:lang w:eastAsia="zh-TW"/>
        </w:rPr>
        <w:tab/>
        <w:t>Granite School District</w:t>
      </w:r>
    </w:p>
    <w:p w14:paraId="357D947F" w14:textId="77777777" w:rsidR="003A58E5" w:rsidRDefault="003A58E5" w:rsidP="003A58E5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ab/>
        <w:t xml:space="preserve">Behavior Support at Tier </w:t>
      </w:r>
      <w:r>
        <w:rPr>
          <w:bCs/>
          <w:lang w:eastAsia="zh-TW"/>
        </w:rPr>
        <w:t>3 in Granite School District</w:t>
      </w:r>
    </w:p>
    <w:p w14:paraId="2DB6A680" w14:textId="77777777" w:rsidR="003A58E5" w:rsidRPr="0087780D" w:rsidRDefault="003A58E5" w:rsidP="003A58E5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224895">
        <w:rPr>
          <w:bCs/>
          <w:lang w:eastAsia="zh-TW"/>
        </w:rPr>
        <w:t>Role: Project</w:t>
      </w:r>
      <w:r w:rsidRPr="0087780D">
        <w:rPr>
          <w:bCs/>
          <w:lang w:eastAsia="zh-TW"/>
        </w:rPr>
        <w:t xml:space="preserve"> Director </w:t>
      </w:r>
    </w:p>
    <w:p w14:paraId="531E5896" w14:textId="77777777" w:rsidR="003A58E5" w:rsidRPr="00224895" w:rsidRDefault="003A58E5" w:rsidP="003A58E5">
      <w:pPr>
        <w:widowControl w:val="0"/>
        <w:autoSpaceDE w:val="0"/>
        <w:autoSpaceDN w:val="0"/>
        <w:adjustRightInd w:val="0"/>
        <w:ind w:left="1440"/>
      </w:pPr>
      <w:r w:rsidRPr="00224895">
        <w:t>$36,595</w:t>
      </w:r>
      <w:r>
        <w:t xml:space="preserve">; </w:t>
      </w:r>
      <w:r>
        <w:rPr>
          <w:bCs/>
          <w:lang w:eastAsia="zh-TW"/>
        </w:rPr>
        <w:t>Year 3 (2020-2021)</w:t>
      </w:r>
    </w:p>
    <w:p w14:paraId="4E395566" w14:textId="77777777" w:rsidR="003A58E5" w:rsidRDefault="003A58E5" w:rsidP="003A58E5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$36,029; Year 2 (2019-2020)</w:t>
      </w:r>
    </w:p>
    <w:p w14:paraId="088DFAE8" w14:textId="77777777" w:rsidR="003A58E5" w:rsidRDefault="003A58E5" w:rsidP="003A58E5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 xml:space="preserve">$19,766; </w:t>
      </w:r>
      <w:r>
        <w:rPr>
          <w:bCs/>
          <w:lang w:eastAsia="zh-TW"/>
        </w:rPr>
        <w:t>Year 1 (2018-2019)</w:t>
      </w:r>
    </w:p>
    <w:p w14:paraId="160F09CC" w14:textId="77777777" w:rsidR="003A58E5" w:rsidRDefault="003A58E5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</w:p>
    <w:p w14:paraId="64AC077E" w14:textId="49DF4962" w:rsidR="00C40CA1" w:rsidRPr="0087780D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>2018- 2019</w:t>
      </w:r>
      <w:r w:rsidRPr="0087780D">
        <w:rPr>
          <w:bCs/>
          <w:lang w:eastAsia="zh-TW"/>
        </w:rPr>
        <w:tab/>
        <w:t>Interagency Outreach Training Initiative (IOTI)</w:t>
      </w:r>
    </w:p>
    <w:p w14:paraId="36A85C6B" w14:textId="390A32FD" w:rsidR="00C40CA1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ab/>
        <w:t>Utah State University, Center for Persons with Disabilities</w:t>
      </w:r>
    </w:p>
    <w:p w14:paraId="5752F2EB" w14:textId="7AB28314" w:rsidR="00694968" w:rsidRPr="0087780D" w:rsidRDefault="00694968" w:rsidP="0069496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 xml:space="preserve">Role: Principal Investigator </w:t>
      </w:r>
    </w:p>
    <w:p w14:paraId="73EE4112" w14:textId="77777777" w:rsidR="00C40CA1" w:rsidRPr="0087780D" w:rsidRDefault="00C40CA1" w:rsidP="00C40CA1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 w:rsidRPr="0087780D">
        <w:rPr>
          <w:bCs/>
          <w:lang w:eastAsia="zh-TW"/>
        </w:rPr>
        <w:tab/>
      </w:r>
      <w:r w:rsidRPr="0087780D">
        <w:rPr>
          <w:bCs/>
        </w:rPr>
        <w:t>$42,801; funded</w:t>
      </w:r>
    </w:p>
    <w:p w14:paraId="0AA1DC69" w14:textId="77777777" w:rsidR="00C40CA1" w:rsidRPr="005568F8" w:rsidRDefault="00C40CA1" w:rsidP="00C40C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91558C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2016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Utah State Office of Education</w:t>
      </w:r>
    </w:p>
    <w:p w14:paraId="288BDEE9" w14:textId="4AE020CD" w:rsidR="00C40CA1" w:rsidRPr="0087780D" w:rsidRDefault="00B84349" w:rsidP="00C40CA1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>
        <w:rPr>
          <w:bCs/>
          <w:lang w:eastAsia="zh-TW"/>
        </w:rPr>
        <w:t>Utah Multi-tiered Systems of Support (</w:t>
      </w:r>
      <w:r w:rsidR="00C40CA1" w:rsidRPr="0087780D">
        <w:rPr>
          <w:bCs/>
          <w:lang w:eastAsia="zh-TW"/>
        </w:rPr>
        <w:t>UMTSS</w:t>
      </w:r>
      <w:r>
        <w:rPr>
          <w:bCs/>
          <w:lang w:eastAsia="zh-TW"/>
        </w:rPr>
        <w:t>)</w:t>
      </w:r>
    </w:p>
    <w:p w14:paraId="18F35EA6" w14:textId="2D5B7E58" w:rsidR="00C40CA1" w:rsidRDefault="00C40CA1" w:rsidP="00C40CA1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 w:rsidRPr="0087780D">
        <w:rPr>
          <w:color w:val="000000"/>
        </w:rPr>
        <w:t xml:space="preserve">IDEA Special Education State Program Improvement Grant </w:t>
      </w:r>
    </w:p>
    <w:p w14:paraId="2A0AB4FC" w14:textId="33B6748B" w:rsidR="00694968" w:rsidRPr="00694968" w:rsidRDefault="00694968" w:rsidP="0069496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 xml:space="preserve">Role: Principal Investigator </w:t>
      </w:r>
    </w:p>
    <w:p w14:paraId="719F5981" w14:textId="5139F177" w:rsidR="00C40CA1" w:rsidRPr="00EC69EA" w:rsidRDefault="00C40CA1" w:rsidP="00694968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$13,401; funded</w:t>
      </w:r>
    </w:p>
    <w:p w14:paraId="42EEC89B" w14:textId="77777777" w:rsidR="00552302" w:rsidRPr="005568F8" w:rsidRDefault="00552302" w:rsidP="007426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2135C9" w14:textId="77777777" w:rsidR="00C40CA1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2015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George Mason University</w:t>
      </w:r>
      <w:r>
        <w:rPr>
          <w:bCs/>
          <w:lang w:eastAsia="zh-TW"/>
        </w:rPr>
        <w:t xml:space="preserve">, </w:t>
      </w:r>
      <w:r w:rsidRPr="0087780D">
        <w:rPr>
          <w:bCs/>
          <w:lang w:eastAsia="zh-TW"/>
        </w:rPr>
        <w:t xml:space="preserve">Undergraduate Research Scholars Program </w:t>
      </w:r>
    </w:p>
    <w:p w14:paraId="1CB5F311" w14:textId="77777777" w:rsidR="00694968" w:rsidRDefault="00C40CA1" w:rsidP="00C40CA1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Decreasing bullying through disability awareness</w:t>
      </w:r>
    </w:p>
    <w:p w14:paraId="66190E53" w14:textId="63E43172" w:rsidR="00C40CA1" w:rsidRPr="0087780D" w:rsidRDefault="00694968" w:rsidP="0069496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Role: Faculty Mentor</w:t>
      </w:r>
      <w:r>
        <w:rPr>
          <w:bCs/>
          <w:lang w:eastAsia="zh-TW"/>
        </w:rPr>
        <w:t xml:space="preserve"> (</w:t>
      </w:r>
      <w:r w:rsidRPr="0087780D">
        <w:rPr>
          <w:bCs/>
          <w:lang w:eastAsia="zh-TW"/>
        </w:rPr>
        <w:t xml:space="preserve">Tracie </w:t>
      </w:r>
      <w:proofErr w:type="spellStart"/>
      <w:r w:rsidRPr="0087780D">
        <w:rPr>
          <w:bCs/>
          <w:lang w:eastAsia="zh-TW"/>
        </w:rPr>
        <w:t>Khazmo</w:t>
      </w:r>
      <w:proofErr w:type="spellEnd"/>
      <w:r w:rsidRPr="0087780D">
        <w:rPr>
          <w:bCs/>
          <w:lang w:eastAsia="zh-TW"/>
        </w:rPr>
        <w:t>, student)</w:t>
      </w:r>
      <w:r w:rsidR="00C40CA1" w:rsidRPr="0087780D">
        <w:rPr>
          <w:bCs/>
          <w:lang w:eastAsia="zh-TW"/>
        </w:rPr>
        <w:br/>
      </w:r>
      <w:r w:rsidR="00C40CA1" w:rsidRPr="0087780D">
        <w:rPr>
          <w:bCs/>
          <w:lang w:eastAsia="zh-TW"/>
        </w:rPr>
        <w:tab/>
        <w:t xml:space="preserve">$1,500; funded </w:t>
      </w:r>
    </w:p>
    <w:p w14:paraId="50B01422" w14:textId="77777777" w:rsidR="00C40CA1" w:rsidRPr="005568F8" w:rsidRDefault="00C40CA1" w:rsidP="00C40CA1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0E013718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2014- 2015</w:t>
      </w:r>
      <w:r w:rsidRPr="0087780D">
        <w:rPr>
          <w:bCs/>
          <w:lang w:eastAsia="zh-TW"/>
        </w:rPr>
        <w:tab/>
        <w:t>The Foundation Schools</w:t>
      </w:r>
    </w:p>
    <w:p w14:paraId="5FAB45EB" w14:textId="3EA183F5" w:rsidR="00C40CA1" w:rsidRDefault="00C40CA1" w:rsidP="00C40CA1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Program Evaluation</w:t>
      </w:r>
    </w:p>
    <w:p w14:paraId="55502658" w14:textId="53D607A7" w:rsidR="00694968" w:rsidRPr="0087780D" w:rsidRDefault="00694968" w:rsidP="00694968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Role: Principal Investigator</w:t>
      </w:r>
    </w:p>
    <w:p w14:paraId="2C8054FE" w14:textId="61121FB8" w:rsidR="00C40CA1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$2,445; funded</w:t>
      </w:r>
    </w:p>
    <w:p w14:paraId="463A7937" w14:textId="77777777" w:rsidR="00EE2AFB" w:rsidRDefault="00EE2AFB" w:rsidP="00C40CA1">
      <w:pPr>
        <w:widowControl w:val="0"/>
        <w:autoSpaceDE w:val="0"/>
        <w:autoSpaceDN w:val="0"/>
        <w:adjustRightInd w:val="0"/>
        <w:rPr>
          <w:b/>
          <w:i/>
          <w:lang w:eastAsia="zh-TW"/>
        </w:rPr>
      </w:pPr>
    </w:p>
    <w:p w14:paraId="63603F3E" w14:textId="5BC8ED0A" w:rsidR="00C40CA1" w:rsidRDefault="00C40CA1" w:rsidP="00C40CA1">
      <w:pPr>
        <w:widowControl w:val="0"/>
        <w:autoSpaceDE w:val="0"/>
        <w:autoSpaceDN w:val="0"/>
        <w:adjustRightInd w:val="0"/>
        <w:rPr>
          <w:b/>
          <w:i/>
          <w:lang w:eastAsia="zh-TW"/>
        </w:rPr>
      </w:pPr>
      <w:r w:rsidRPr="00F4169C">
        <w:rPr>
          <w:b/>
          <w:i/>
          <w:lang w:eastAsia="zh-TW"/>
        </w:rPr>
        <w:t>Not Funded</w:t>
      </w:r>
    </w:p>
    <w:p w14:paraId="47DEE43C" w14:textId="77777777" w:rsidR="00B07DE1" w:rsidRDefault="00B07DE1" w:rsidP="00B07DE1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2022</w:t>
      </w:r>
      <w:r>
        <w:rPr>
          <w:bCs/>
          <w:lang w:eastAsia="zh-TW"/>
        </w:rPr>
        <w:tab/>
      </w:r>
      <w:r w:rsidRPr="0087780D">
        <w:rPr>
          <w:bCs/>
          <w:lang w:eastAsia="zh-TW"/>
        </w:rPr>
        <w:t>U.S. Department of Education</w:t>
      </w:r>
      <w:r>
        <w:rPr>
          <w:bCs/>
          <w:lang w:eastAsia="zh-TW"/>
        </w:rPr>
        <w:t>,</w:t>
      </w:r>
      <w:r w:rsidRPr="0087780D">
        <w:rPr>
          <w:bCs/>
          <w:lang w:eastAsia="zh-TW"/>
        </w:rPr>
        <w:t xml:space="preserve"> </w:t>
      </w:r>
      <w:r>
        <w:rPr>
          <w:bCs/>
          <w:lang w:eastAsia="zh-TW"/>
        </w:rPr>
        <w:t>Office of Special Education Programs (OSEP)</w:t>
      </w:r>
    </w:p>
    <w:p w14:paraId="4CE6BF91" w14:textId="77777777" w:rsidR="00B07DE1" w:rsidRPr="00B93AEE" w:rsidRDefault="00B07DE1" w:rsidP="00B07DE1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 xml:space="preserve">Preparing Interdisciplinary </w:t>
      </w:r>
      <w:r w:rsidRPr="00B93AEE">
        <w:rPr>
          <w:bCs/>
          <w:lang w:eastAsia="zh-TW"/>
        </w:rPr>
        <w:t>Scholars in Multi-Tiered Systems of Support</w:t>
      </w:r>
    </w:p>
    <w:p w14:paraId="4B4FFB7C" w14:textId="77777777" w:rsidR="00B07DE1" w:rsidRPr="00B93AEE" w:rsidRDefault="00B07DE1" w:rsidP="00B07DE1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B93AEE">
        <w:t>Role: Co-Investigator</w:t>
      </w:r>
      <w:r>
        <w:t xml:space="preserve"> (</w:t>
      </w:r>
      <w:r w:rsidRPr="00B93AEE">
        <w:t xml:space="preserve">PI, </w:t>
      </w:r>
      <w:r w:rsidRPr="00B93AEE">
        <w:rPr>
          <w:color w:val="000000"/>
        </w:rPr>
        <w:t>Wilhelmina van Dijk</w:t>
      </w:r>
      <w:r>
        <w:rPr>
          <w:color w:val="000000"/>
        </w:rPr>
        <w:t>)</w:t>
      </w:r>
    </w:p>
    <w:p w14:paraId="566FADC5" w14:textId="77777777" w:rsidR="00B07DE1" w:rsidRPr="0087780D" w:rsidRDefault="00B07DE1" w:rsidP="00B07DE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CF</w:t>
      </w:r>
      <w:r>
        <w:rPr>
          <w:bCs/>
          <w:lang w:eastAsia="zh-TW"/>
        </w:rPr>
        <w:t>D</w:t>
      </w:r>
      <w:r w:rsidRPr="0087780D">
        <w:rPr>
          <w:bCs/>
          <w:lang w:eastAsia="zh-TW"/>
        </w:rPr>
        <w:t>A: 84.325</w:t>
      </w:r>
      <w:r>
        <w:rPr>
          <w:bCs/>
          <w:lang w:eastAsia="zh-TW"/>
        </w:rPr>
        <w:t>K</w:t>
      </w:r>
    </w:p>
    <w:p w14:paraId="156A43B9" w14:textId="77777777" w:rsidR="00B07DE1" w:rsidRDefault="00B07DE1" w:rsidP="00B07DE1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$</w:t>
      </w:r>
      <w:r>
        <w:rPr>
          <w:bCs/>
          <w:lang w:eastAsia="zh-TW"/>
        </w:rPr>
        <w:t>1</w:t>
      </w:r>
      <w:r w:rsidRPr="0087780D">
        <w:rPr>
          <w:bCs/>
          <w:lang w:eastAsia="zh-TW"/>
        </w:rPr>
        <w:t>,</w:t>
      </w:r>
      <w:r>
        <w:rPr>
          <w:bCs/>
          <w:lang w:eastAsia="zh-TW"/>
        </w:rPr>
        <w:t>050</w:t>
      </w:r>
      <w:r w:rsidRPr="0087780D">
        <w:rPr>
          <w:bCs/>
          <w:lang w:eastAsia="zh-TW"/>
        </w:rPr>
        <w:t>,0</w:t>
      </w:r>
      <w:r>
        <w:rPr>
          <w:bCs/>
          <w:lang w:eastAsia="zh-TW"/>
        </w:rPr>
        <w:t>34</w:t>
      </w:r>
    </w:p>
    <w:p w14:paraId="790820CA" w14:textId="77777777" w:rsidR="00B07DE1" w:rsidRDefault="00B07DE1" w:rsidP="00976A6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</w:p>
    <w:p w14:paraId="526169C6" w14:textId="56183077" w:rsidR="00976A67" w:rsidRDefault="00976A67" w:rsidP="00976A67">
      <w:pPr>
        <w:widowControl w:val="0"/>
        <w:autoSpaceDE w:val="0"/>
        <w:autoSpaceDN w:val="0"/>
        <w:adjustRightInd w:val="0"/>
        <w:ind w:left="1440" w:hanging="1440"/>
      </w:pPr>
      <w:r>
        <w:rPr>
          <w:bCs/>
          <w:lang w:eastAsia="zh-TW"/>
        </w:rPr>
        <w:t>2021</w:t>
      </w:r>
      <w:r>
        <w:rPr>
          <w:bCs/>
          <w:lang w:eastAsia="zh-TW"/>
        </w:rPr>
        <w:tab/>
      </w:r>
      <w:r>
        <w:t>Developing a</w:t>
      </w:r>
      <w:r w:rsidRPr="006528C1">
        <w:t xml:space="preserve"> Choice-Driven</w:t>
      </w:r>
      <w:r>
        <w:t>, Open-Source</w:t>
      </w:r>
      <w:r w:rsidRPr="006528C1">
        <w:t xml:space="preserve"> Framework for Adapting Tier 1 Programs </w:t>
      </w:r>
      <w:r>
        <w:t>for Use</w:t>
      </w:r>
      <w:r w:rsidRPr="006528C1">
        <w:t xml:space="preserve"> </w:t>
      </w:r>
      <w:r>
        <w:t xml:space="preserve">in </w:t>
      </w:r>
      <w:r w:rsidRPr="006528C1">
        <w:t>Rural Schools</w:t>
      </w:r>
      <w:r>
        <w:t xml:space="preserve"> (</w:t>
      </w:r>
      <w:r w:rsidRPr="006528C1">
        <w:t>ADAPT-IT</w:t>
      </w:r>
      <w:r>
        <w:t>)</w:t>
      </w:r>
    </w:p>
    <w:p w14:paraId="7E23ADD6" w14:textId="77777777" w:rsidR="00976A67" w:rsidRDefault="00976A67" w:rsidP="00976A6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tab/>
      </w:r>
      <w:r w:rsidRPr="0087780D">
        <w:rPr>
          <w:bCs/>
          <w:lang w:eastAsia="zh-TW"/>
        </w:rPr>
        <w:t>U.S. Department of Education, Institute of Education Sciences</w:t>
      </w:r>
      <w:r>
        <w:rPr>
          <w:bCs/>
          <w:lang w:eastAsia="zh-TW"/>
        </w:rPr>
        <w:t>, National Center for Education Research</w:t>
      </w:r>
    </w:p>
    <w:p w14:paraId="39D0F3F0" w14:textId="77777777" w:rsidR="00976A67" w:rsidRDefault="00976A67" w:rsidP="00976A6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ab/>
        <w:t>Role: Key Personnel (PI, P. Raymond Joslyn)</w:t>
      </w:r>
    </w:p>
    <w:p w14:paraId="202B0825" w14:textId="77777777" w:rsidR="00976A67" w:rsidRPr="00C0038D" w:rsidRDefault="00976A67" w:rsidP="00976A67">
      <w:r>
        <w:rPr>
          <w:bCs/>
          <w:lang w:eastAsia="zh-TW"/>
        </w:rPr>
        <w:tab/>
      </w:r>
      <w:r>
        <w:rPr>
          <w:bCs/>
          <w:lang w:eastAsia="zh-TW"/>
        </w:rPr>
        <w:tab/>
      </w:r>
      <w:r>
        <w:t>$2,000,000</w:t>
      </w:r>
    </w:p>
    <w:p w14:paraId="2650E48D" w14:textId="77777777" w:rsidR="00976A67" w:rsidRDefault="00976A67" w:rsidP="0059203C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</w:p>
    <w:p w14:paraId="52B5AFF0" w14:textId="2DE431A2" w:rsidR="0059203C" w:rsidRDefault="0059203C" w:rsidP="0059203C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>
        <w:rPr>
          <w:bCs/>
          <w:lang w:eastAsia="zh-TW"/>
        </w:rPr>
        <w:t>2021</w:t>
      </w:r>
      <w:r w:rsidRPr="0087780D">
        <w:rPr>
          <w:bCs/>
          <w:lang w:eastAsia="zh-TW"/>
        </w:rPr>
        <w:tab/>
      </w:r>
      <w:r>
        <w:rPr>
          <w:bCs/>
          <w:lang w:eastAsia="zh-TW"/>
        </w:rPr>
        <w:t>Preparing Scholars in</w:t>
      </w:r>
      <w:r w:rsidRPr="0087780D">
        <w:rPr>
          <w:bCs/>
          <w:lang w:eastAsia="zh-TW"/>
        </w:rPr>
        <w:t xml:space="preserve"> Evidence-based Practice</w:t>
      </w:r>
      <w:r>
        <w:rPr>
          <w:bCs/>
          <w:lang w:eastAsia="zh-TW"/>
        </w:rPr>
        <w:t xml:space="preserve">, </w:t>
      </w:r>
      <w:r w:rsidRPr="0087780D">
        <w:rPr>
          <w:bCs/>
          <w:lang w:eastAsia="zh-TW"/>
        </w:rPr>
        <w:t>Implementation Science</w:t>
      </w:r>
      <w:r>
        <w:rPr>
          <w:bCs/>
          <w:lang w:eastAsia="zh-TW"/>
        </w:rPr>
        <w:t>, and Open Science Framework</w:t>
      </w:r>
    </w:p>
    <w:p w14:paraId="1F2B75F0" w14:textId="77777777" w:rsidR="0059203C" w:rsidRDefault="0059203C" w:rsidP="0059203C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>U.S. Department of Education</w:t>
      </w:r>
      <w:r>
        <w:rPr>
          <w:bCs/>
          <w:lang w:eastAsia="zh-TW"/>
        </w:rPr>
        <w:t>,</w:t>
      </w:r>
      <w:r w:rsidRPr="0087780D">
        <w:rPr>
          <w:bCs/>
          <w:lang w:eastAsia="zh-TW"/>
        </w:rPr>
        <w:t xml:space="preserve"> </w:t>
      </w:r>
      <w:r>
        <w:rPr>
          <w:bCs/>
          <w:lang w:eastAsia="zh-TW"/>
        </w:rPr>
        <w:t>Office of Special Education Programs (OSEP)</w:t>
      </w:r>
    </w:p>
    <w:p w14:paraId="6158334E" w14:textId="7CA04408" w:rsidR="0059203C" w:rsidRPr="0087780D" w:rsidRDefault="0059203C" w:rsidP="0059203C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t xml:space="preserve">Role: </w:t>
      </w:r>
      <w:r>
        <w:t>Co-Principal Investigator and Project Director</w:t>
      </w:r>
      <w:r w:rsidR="005568F8">
        <w:t xml:space="preserve"> </w:t>
      </w:r>
    </w:p>
    <w:p w14:paraId="0FB51D3E" w14:textId="77777777" w:rsidR="0059203C" w:rsidRPr="0087780D" w:rsidRDefault="0059203C" w:rsidP="0059203C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CF</w:t>
      </w:r>
      <w:r>
        <w:rPr>
          <w:bCs/>
          <w:lang w:eastAsia="zh-TW"/>
        </w:rPr>
        <w:t>D</w:t>
      </w:r>
      <w:r w:rsidRPr="0087780D">
        <w:rPr>
          <w:bCs/>
          <w:lang w:eastAsia="zh-TW"/>
        </w:rPr>
        <w:t>A: 84.325D</w:t>
      </w:r>
    </w:p>
    <w:p w14:paraId="322F8833" w14:textId="77777777" w:rsidR="0059203C" w:rsidRDefault="0059203C" w:rsidP="0059203C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$</w:t>
      </w:r>
      <w:r>
        <w:rPr>
          <w:bCs/>
          <w:lang w:eastAsia="zh-TW"/>
        </w:rPr>
        <w:t>1,101,432</w:t>
      </w:r>
    </w:p>
    <w:p w14:paraId="1964FFCA" w14:textId="77777777" w:rsidR="0059203C" w:rsidRPr="005568F8" w:rsidRDefault="0059203C" w:rsidP="00C40CA1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eastAsia="zh-TW"/>
        </w:rPr>
      </w:pPr>
    </w:p>
    <w:p w14:paraId="7E6724E1" w14:textId="77777777" w:rsidR="00C40CA1" w:rsidRPr="0087780D" w:rsidRDefault="00C40CA1" w:rsidP="00C40CA1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>2018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Evaluating the Effects of Teacher-Implemented Mindfulness Activities for Students with Disabilities</w:t>
      </w:r>
    </w:p>
    <w:p w14:paraId="047F028F" w14:textId="77777777" w:rsidR="00AF35F3" w:rsidRDefault="00C40CA1" w:rsidP="00AF35F3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U.S. Department of Education</w:t>
      </w:r>
      <w:r w:rsidR="00AF35F3">
        <w:rPr>
          <w:bCs/>
          <w:lang w:eastAsia="zh-TW"/>
        </w:rPr>
        <w:t xml:space="preserve">, </w:t>
      </w:r>
      <w:r w:rsidRPr="0087780D">
        <w:rPr>
          <w:bCs/>
          <w:lang w:eastAsia="zh-TW"/>
        </w:rPr>
        <w:t xml:space="preserve">Institute of Education Sciences </w:t>
      </w:r>
    </w:p>
    <w:p w14:paraId="2CEAF6D1" w14:textId="4D48FF82" w:rsidR="00C40CA1" w:rsidRPr="00AF35F3" w:rsidRDefault="00C40CA1" w:rsidP="00AF35F3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CF</w:t>
      </w:r>
      <w:r w:rsidR="00FA2522">
        <w:rPr>
          <w:bCs/>
          <w:lang w:eastAsia="zh-TW"/>
        </w:rPr>
        <w:t>D</w:t>
      </w:r>
      <w:r w:rsidRPr="0087780D">
        <w:rPr>
          <w:bCs/>
          <w:lang w:eastAsia="zh-TW"/>
        </w:rPr>
        <w:t xml:space="preserve">A: </w:t>
      </w:r>
      <w:r w:rsidRPr="0087780D">
        <w:t>84.324L</w:t>
      </w:r>
    </w:p>
    <w:p w14:paraId="3F041B7B" w14:textId="3FFD50DF" w:rsidR="00067BB0" w:rsidRPr="00067BB0" w:rsidRDefault="00067BB0" w:rsidP="00067BB0">
      <w:pPr>
        <w:widowControl w:val="0"/>
        <w:autoSpaceDE w:val="0"/>
        <w:autoSpaceDN w:val="0"/>
        <w:adjustRightInd w:val="0"/>
        <w:ind w:left="720" w:firstLine="720"/>
      </w:pPr>
      <w:r w:rsidRPr="0087780D">
        <w:lastRenderedPageBreak/>
        <w:t>Role: Co-Investigator (PI, Tyra Sellers)</w:t>
      </w:r>
    </w:p>
    <w:p w14:paraId="4D0B784E" w14:textId="77777777" w:rsidR="00C40CA1" w:rsidRPr="0087780D" w:rsidRDefault="00C40CA1" w:rsidP="00C40CA1">
      <w:pPr>
        <w:widowControl w:val="0"/>
        <w:autoSpaceDE w:val="0"/>
        <w:autoSpaceDN w:val="0"/>
        <w:adjustRightInd w:val="0"/>
        <w:ind w:left="720" w:firstLine="720"/>
      </w:pPr>
      <w:r w:rsidRPr="0087780D">
        <w:t>$221,723; unfunded</w:t>
      </w:r>
    </w:p>
    <w:p w14:paraId="17BF0B3E" w14:textId="77777777" w:rsidR="00C40CA1" w:rsidRPr="005568F8" w:rsidRDefault="00C40CA1" w:rsidP="00C40CA1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171F0D30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2017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Delay-tolerance Training in Young Children</w:t>
      </w:r>
    </w:p>
    <w:p w14:paraId="1D499EBD" w14:textId="4A55C8E3" w:rsidR="00C40CA1" w:rsidRDefault="00C40CA1" w:rsidP="00C40CA1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 w:rsidRPr="0087780D">
        <w:rPr>
          <w:bCs/>
          <w:lang w:eastAsia="zh-TW"/>
        </w:rPr>
        <w:t>Eunice Kennedy Shriver National Institute of Child Health and Human Development (NICHD)</w:t>
      </w:r>
    </w:p>
    <w:p w14:paraId="580878D1" w14:textId="705D21CB" w:rsidR="00067BB0" w:rsidRPr="0087780D" w:rsidRDefault="00067BB0" w:rsidP="00067BB0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t xml:space="preserve">Role: </w:t>
      </w:r>
      <w:r w:rsidRPr="0087780D">
        <w:rPr>
          <w:bCs/>
          <w:lang w:eastAsia="zh-TW"/>
        </w:rPr>
        <w:t>Co-Principal Investigator (PI, Greg Madden)</w:t>
      </w:r>
    </w:p>
    <w:p w14:paraId="2C5B8A42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$139,400; unfunded</w:t>
      </w:r>
    </w:p>
    <w:p w14:paraId="30219367" w14:textId="77777777" w:rsidR="00C40CA1" w:rsidRPr="005568F8" w:rsidRDefault="00C40CA1" w:rsidP="00C40CA1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1320A1CD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2015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Project DEBI: Data for effective behavioral interventions</w:t>
      </w:r>
    </w:p>
    <w:p w14:paraId="2E343852" w14:textId="498EAFA5" w:rsidR="00AF35F3" w:rsidRDefault="00C40CA1" w:rsidP="000D0977">
      <w:pPr>
        <w:widowControl w:val="0"/>
        <w:autoSpaceDE w:val="0"/>
        <w:autoSpaceDN w:val="0"/>
        <w:adjustRightInd w:val="0"/>
        <w:ind w:left="1440" w:hanging="1440"/>
        <w:rPr>
          <w:bCs/>
          <w:lang w:eastAsia="zh-TW"/>
        </w:rPr>
      </w:pPr>
      <w:r w:rsidRPr="0087780D">
        <w:rPr>
          <w:bCs/>
          <w:lang w:eastAsia="zh-TW"/>
        </w:rPr>
        <w:tab/>
        <w:t>U.S. Department of Education, Institute of Education Sciences</w:t>
      </w:r>
    </w:p>
    <w:p w14:paraId="64BE690D" w14:textId="52DAC7EA" w:rsidR="000D0977" w:rsidRDefault="000D0977" w:rsidP="00AF35F3">
      <w:pPr>
        <w:widowControl w:val="0"/>
        <w:autoSpaceDE w:val="0"/>
        <w:autoSpaceDN w:val="0"/>
        <w:adjustRightInd w:val="0"/>
        <w:ind w:left="1440"/>
        <w:rPr>
          <w:bCs/>
          <w:lang w:eastAsia="zh-TW"/>
        </w:rPr>
      </w:pPr>
      <w:r>
        <w:rPr>
          <w:bCs/>
          <w:lang w:eastAsia="zh-TW"/>
        </w:rPr>
        <w:t>National Center for Special Education Research</w:t>
      </w:r>
    </w:p>
    <w:p w14:paraId="65EBDE9B" w14:textId="1791E3BF" w:rsidR="00C40CA1" w:rsidRDefault="00C40CA1" w:rsidP="000D0977">
      <w:pPr>
        <w:widowControl w:val="0"/>
        <w:autoSpaceDE w:val="0"/>
        <w:autoSpaceDN w:val="0"/>
        <w:adjustRightInd w:val="0"/>
        <w:ind w:left="720" w:firstLine="720"/>
      </w:pPr>
      <w:r w:rsidRPr="0087780D">
        <w:rPr>
          <w:bCs/>
          <w:lang w:eastAsia="zh-TW"/>
        </w:rPr>
        <w:t>CF</w:t>
      </w:r>
      <w:r w:rsidR="00FA2522">
        <w:rPr>
          <w:bCs/>
          <w:lang w:eastAsia="zh-TW"/>
        </w:rPr>
        <w:t>D</w:t>
      </w:r>
      <w:r w:rsidRPr="0087780D">
        <w:rPr>
          <w:bCs/>
          <w:lang w:eastAsia="zh-TW"/>
        </w:rPr>
        <w:t xml:space="preserve">A: </w:t>
      </w:r>
      <w:r w:rsidRPr="0087780D">
        <w:t>84.324A</w:t>
      </w:r>
    </w:p>
    <w:p w14:paraId="15B66A10" w14:textId="120FADA6" w:rsidR="00067BB0" w:rsidRPr="0087780D" w:rsidRDefault="00067BB0" w:rsidP="00067BB0">
      <w:pPr>
        <w:widowControl w:val="0"/>
        <w:autoSpaceDE w:val="0"/>
        <w:autoSpaceDN w:val="0"/>
        <w:adjustRightInd w:val="0"/>
        <w:ind w:left="720" w:firstLine="720"/>
      </w:pPr>
      <w:r w:rsidRPr="0087780D">
        <w:rPr>
          <w:bCs/>
          <w:lang w:eastAsia="zh-TW"/>
        </w:rPr>
        <w:t>Role: Principal Investigator (Co-PI, Rob Horner)</w:t>
      </w:r>
    </w:p>
    <w:p w14:paraId="2161C5C2" w14:textId="7E8577DE" w:rsidR="00C40CA1" w:rsidRPr="00067BB0" w:rsidRDefault="00C40CA1" w:rsidP="00067BB0">
      <w:pPr>
        <w:widowControl w:val="0"/>
        <w:autoSpaceDE w:val="0"/>
        <w:autoSpaceDN w:val="0"/>
        <w:adjustRightInd w:val="0"/>
        <w:ind w:left="720" w:firstLine="720"/>
      </w:pPr>
      <w:r w:rsidRPr="0087780D">
        <w:t>$636,650; unfunded</w:t>
      </w:r>
    </w:p>
    <w:p w14:paraId="3EEC645D" w14:textId="77777777" w:rsidR="00C40CA1" w:rsidRPr="005568F8" w:rsidRDefault="00C40CA1" w:rsidP="00C40CA1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zh-TW"/>
        </w:rPr>
      </w:pPr>
    </w:p>
    <w:p w14:paraId="0DD3292B" w14:textId="77777777" w:rsidR="00C40CA1" w:rsidRPr="0087780D" w:rsidRDefault="00C40CA1" w:rsidP="00C40CA1">
      <w:pPr>
        <w:widowControl w:val="0"/>
        <w:autoSpaceDE w:val="0"/>
        <w:autoSpaceDN w:val="0"/>
        <w:adjustRightInd w:val="0"/>
        <w:rPr>
          <w:bCs/>
          <w:lang w:eastAsia="zh-TW"/>
        </w:rPr>
      </w:pPr>
      <w:r w:rsidRPr="0087780D">
        <w:rPr>
          <w:bCs/>
          <w:lang w:eastAsia="zh-TW"/>
        </w:rPr>
        <w:t>2014</w:t>
      </w:r>
      <w:r w:rsidRPr="0087780D">
        <w:rPr>
          <w:bCs/>
          <w:lang w:eastAsia="zh-TW"/>
        </w:rPr>
        <w:tab/>
      </w:r>
      <w:r w:rsidRPr="0087780D">
        <w:rPr>
          <w:bCs/>
          <w:lang w:eastAsia="zh-TW"/>
        </w:rPr>
        <w:tab/>
        <w:t>Project BASIS: Preparing behavior analysts to support instruction in schools</w:t>
      </w:r>
    </w:p>
    <w:p w14:paraId="78DF00E1" w14:textId="7CC0B941" w:rsidR="00C40CA1" w:rsidRDefault="00C40CA1" w:rsidP="00C40CA1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U. S. Department of Education CF</w:t>
      </w:r>
      <w:r w:rsidR="00FA2522">
        <w:rPr>
          <w:bCs/>
          <w:lang w:eastAsia="zh-TW"/>
        </w:rPr>
        <w:t>D</w:t>
      </w:r>
      <w:r w:rsidRPr="0087780D">
        <w:rPr>
          <w:bCs/>
          <w:lang w:eastAsia="zh-TW"/>
        </w:rPr>
        <w:t>A: 84.325</w:t>
      </w:r>
    </w:p>
    <w:p w14:paraId="088FEC86" w14:textId="64F5A106" w:rsidR="00067BB0" w:rsidRPr="0087780D" w:rsidRDefault="00067BB0" w:rsidP="00067BB0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 xml:space="preserve">Role: Co-Principal Investigator (PI, Christine </w:t>
      </w:r>
      <w:proofErr w:type="spellStart"/>
      <w:r w:rsidRPr="0087780D">
        <w:rPr>
          <w:bCs/>
          <w:lang w:eastAsia="zh-TW"/>
        </w:rPr>
        <w:t>Bartold</w:t>
      </w:r>
      <w:proofErr w:type="spellEnd"/>
      <w:r w:rsidRPr="0087780D">
        <w:rPr>
          <w:bCs/>
          <w:lang w:eastAsia="zh-TW"/>
        </w:rPr>
        <w:t>)</w:t>
      </w:r>
    </w:p>
    <w:p w14:paraId="155D44BD" w14:textId="382C4589" w:rsidR="00C0038D" w:rsidRPr="00E9715C" w:rsidRDefault="00C40CA1" w:rsidP="00E9715C">
      <w:pPr>
        <w:widowControl w:val="0"/>
        <w:autoSpaceDE w:val="0"/>
        <w:autoSpaceDN w:val="0"/>
        <w:adjustRightInd w:val="0"/>
        <w:ind w:left="720" w:firstLine="720"/>
        <w:rPr>
          <w:bCs/>
          <w:lang w:eastAsia="zh-TW"/>
        </w:rPr>
      </w:pPr>
      <w:r w:rsidRPr="0087780D">
        <w:rPr>
          <w:bCs/>
          <w:lang w:eastAsia="zh-TW"/>
        </w:rPr>
        <w:t>$1,235,058; unfunded</w:t>
      </w:r>
    </w:p>
    <w:p w14:paraId="5521CCDA" w14:textId="6CDB03B1" w:rsidR="00C14171" w:rsidRDefault="00C14171" w:rsidP="00C14171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lang w:eastAsia="zh-TW"/>
        </w:rPr>
      </w:pPr>
      <w:r>
        <w:rPr>
          <w:b/>
          <w:lang w:eastAsia="zh-TW"/>
        </w:rPr>
        <w:t>PRESENTATIONS</w:t>
      </w:r>
    </w:p>
    <w:p w14:paraId="05B416C4" w14:textId="77777777" w:rsidR="00C14171" w:rsidRPr="000074F5" w:rsidRDefault="00C14171" w:rsidP="00C14171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5DCFBDE0" w14:textId="77777777" w:rsidR="00C14171" w:rsidRPr="001B5C98" w:rsidRDefault="00C14171" w:rsidP="00C14171">
      <w:pPr>
        <w:widowControl w:val="0"/>
        <w:autoSpaceDE w:val="0"/>
        <w:autoSpaceDN w:val="0"/>
        <w:adjustRightInd w:val="0"/>
        <w:rPr>
          <w:sz w:val="10"/>
          <w:szCs w:val="10"/>
          <w:lang w:eastAsia="zh-TW"/>
        </w:rPr>
      </w:pPr>
    </w:p>
    <w:p w14:paraId="2E2F7C1B" w14:textId="6A97D5EA" w:rsidR="00C77D15" w:rsidRDefault="009A4913" w:rsidP="00C77D15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i/>
          <w:iCs/>
          <w:lang w:eastAsia="zh-TW"/>
        </w:rPr>
      </w:pPr>
      <w:r w:rsidRPr="001B2312">
        <w:rPr>
          <w:b/>
          <w:bCs/>
          <w:i/>
          <w:iCs/>
          <w:lang w:eastAsia="zh-TW"/>
        </w:rPr>
        <w:t>Invited</w:t>
      </w:r>
    </w:p>
    <w:p w14:paraId="5DF669F8" w14:textId="74210F98" w:rsidR="00647273" w:rsidRPr="001B2312" w:rsidRDefault="00647273" w:rsidP="00647273">
      <w:pPr>
        <w:jc w:val="center"/>
        <w:rPr>
          <w:b/>
          <w:bCs/>
          <w:i/>
          <w:iCs/>
          <w:lang w:eastAsia="zh-TW"/>
        </w:rPr>
      </w:pPr>
      <w:r>
        <w:rPr>
          <w:bCs/>
          <w:lang w:eastAsia="zh-TW"/>
        </w:rPr>
        <w:t>*</w:t>
      </w:r>
      <w:proofErr w:type="gramStart"/>
      <w:r>
        <w:rPr>
          <w:bCs/>
          <w:lang w:eastAsia="zh-TW"/>
        </w:rPr>
        <w:t>denotes</w:t>
      </w:r>
      <w:proofErr w:type="gramEnd"/>
      <w:r>
        <w:rPr>
          <w:bCs/>
          <w:lang w:eastAsia="zh-TW"/>
        </w:rPr>
        <w:t xml:space="preserve"> student or postdoc author</w:t>
      </w:r>
    </w:p>
    <w:p w14:paraId="405B8226" w14:textId="77777777" w:rsidR="00AF7D92" w:rsidRPr="00AF7D92" w:rsidRDefault="00AF7D92" w:rsidP="00C77D15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6"/>
          <w:szCs w:val="6"/>
          <w:lang w:eastAsia="zh-TW"/>
        </w:rPr>
      </w:pPr>
    </w:p>
    <w:p w14:paraId="15F84D2B" w14:textId="1884631D" w:rsidR="00A22BAA" w:rsidRDefault="00A22BAA" w:rsidP="00A22BAA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 xml:space="preserve">14. </w:t>
      </w:r>
      <w:r w:rsidRPr="00966DC7">
        <w:rPr>
          <w:b/>
        </w:rPr>
        <w:t>Pinkelman, S</w:t>
      </w:r>
      <w:r>
        <w:rPr>
          <w:b/>
        </w:rPr>
        <w:t>. E</w:t>
      </w:r>
      <w:r w:rsidRPr="00966DC7">
        <w:rPr>
          <w:b/>
        </w:rPr>
        <w:t xml:space="preserve">. </w:t>
      </w:r>
      <w:r>
        <w:rPr>
          <w:bCs/>
        </w:rPr>
        <w:t>(202</w:t>
      </w:r>
      <w:r>
        <w:rPr>
          <w:bCs/>
        </w:rPr>
        <w:t>3</w:t>
      </w:r>
      <w:r>
        <w:rPr>
          <w:bCs/>
        </w:rPr>
        <w:t xml:space="preserve">, November). </w:t>
      </w:r>
      <w:r>
        <w:rPr>
          <w:bCs/>
        </w:rPr>
        <w:t>Where the rubber meets the road: Supporting staff in implementing behavior support</w:t>
      </w:r>
      <w:r>
        <w:rPr>
          <w:bCs/>
        </w:rPr>
        <w:t xml:space="preserve">. Invited session at the </w:t>
      </w:r>
      <w:r>
        <w:rPr>
          <w:bCs/>
          <w:lang w:eastAsia="zh-TW"/>
        </w:rPr>
        <w:t>Michigan’s Multi-Tiered System of Supports (</w:t>
      </w:r>
      <w:proofErr w:type="spellStart"/>
      <w:r>
        <w:rPr>
          <w:bCs/>
          <w:lang w:eastAsia="zh-TW"/>
        </w:rPr>
        <w:t>MiMTSS</w:t>
      </w:r>
      <w:proofErr w:type="spellEnd"/>
      <w:r>
        <w:rPr>
          <w:bCs/>
          <w:lang w:eastAsia="zh-TW"/>
        </w:rPr>
        <w:t xml:space="preserve">) annual conference. Lansing, MI. </w:t>
      </w:r>
    </w:p>
    <w:p w14:paraId="635D0E5F" w14:textId="2C820BD5" w:rsidR="00A22BAA" w:rsidRDefault="00A22BAA" w:rsidP="00A22BAA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bCs/>
          <w:lang w:eastAsia="zh-TW"/>
        </w:rPr>
      </w:pPr>
      <w:r>
        <w:rPr>
          <w:bCs/>
        </w:rPr>
        <w:t>13.</w:t>
      </w:r>
      <w:r w:rsidRPr="00A22BAA">
        <w:rPr>
          <w:b/>
        </w:rPr>
        <w:t xml:space="preserve"> </w:t>
      </w:r>
      <w:r w:rsidRPr="00966DC7">
        <w:rPr>
          <w:b/>
        </w:rPr>
        <w:t>Pinkelman, S</w:t>
      </w:r>
      <w:r>
        <w:rPr>
          <w:b/>
        </w:rPr>
        <w:t>. E</w:t>
      </w:r>
      <w:r w:rsidRPr="00966DC7">
        <w:rPr>
          <w:b/>
        </w:rPr>
        <w:t xml:space="preserve">. </w:t>
      </w:r>
      <w:r>
        <w:rPr>
          <w:bCs/>
        </w:rPr>
        <w:t>(202</w:t>
      </w:r>
      <w:r>
        <w:rPr>
          <w:bCs/>
        </w:rPr>
        <w:t>3</w:t>
      </w:r>
      <w:r>
        <w:rPr>
          <w:bCs/>
        </w:rPr>
        <w:t xml:space="preserve">, </w:t>
      </w:r>
      <w:r>
        <w:rPr>
          <w:bCs/>
        </w:rPr>
        <w:t>October</w:t>
      </w:r>
      <w:r>
        <w:rPr>
          <w:bCs/>
        </w:rPr>
        <w:t xml:space="preserve">). </w:t>
      </w:r>
      <w:r>
        <w:rPr>
          <w:bCs/>
        </w:rPr>
        <w:t>Supporting students with autism spectrum disorder through multi-tiered systems of support</w:t>
      </w:r>
      <w:r>
        <w:rPr>
          <w:bCs/>
        </w:rPr>
        <w:t xml:space="preserve">. Invited session at the </w:t>
      </w:r>
      <w:r>
        <w:rPr>
          <w:bCs/>
          <w:lang w:eastAsia="zh-TW"/>
        </w:rPr>
        <w:t>Michigan Autism Conference</w:t>
      </w:r>
      <w:r w:rsidR="00EC4ADB">
        <w:rPr>
          <w:bCs/>
          <w:lang w:eastAsia="zh-TW"/>
        </w:rPr>
        <w:t xml:space="preserve"> (MAC)</w:t>
      </w:r>
      <w:r>
        <w:rPr>
          <w:bCs/>
          <w:lang w:eastAsia="zh-TW"/>
        </w:rPr>
        <w:t xml:space="preserve">. </w:t>
      </w:r>
      <w:r>
        <w:rPr>
          <w:bCs/>
          <w:lang w:eastAsia="zh-TW"/>
        </w:rPr>
        <w:t>Kalamazoo</w:t>
      </w:r>
      <w:r>
        <w:rPr>
          <w:bCs/>
          <w:lang w:eastAsia="zh-TW"/>
        </w:rPr>
        <w:t xml:space="preserve">, MI. </w:t>
      </w:r>
    </w:p>
    <w:p w14:paraId="791B953E" w14:textId="20F72551" w:rsidR="00A22BAA" w:rsidRDefault="00A22BAA" w:rsidP="00A22BAA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  <w:lang w:eastAsia="zh-TW"/>
        </w:rPr>
        <w:t xml:space="preserve">12. </w:t>
      </w:r>
      <w:r w:rsidRPr="00966DC7">
        <w:rPr>
          <w:b/>
        </w:rPr>
        <w:t>Pinkelman, S</w:t>
      </w:r>
      <w:r>
        <w:rPr>
          <w:b/>
        </w:rPr>
        <w:t>. E</w:t>
      </w:r>
      <w:r w:rsidRPr="00966DC7">
        <w:rPr>
          <w:b/>
        </w:rPr>
        <w:t>.</w:t>
      </w:r>
      <w:r>
        <w:rPr>
          <w:b/>
        </w:rPr>
        <w:t xml:space="preserve"> </w:t>
      </w:r>
      <w:r w:rsidRPr="00A22BAA">
        <w:rPr>
          <w:bCs/>
        </w:rPr>
        <w:t>&amp; Strickland-Cohen, M.</w:t>
      </w:r>
      <w:r>
        <w:rPr>
          <w:bCs/>
        </w:rPr>
        <w:t xml:space="preserve"> </w:t>
      </w:r>
      <w:r w:rsidRPr="00A22BAA">
        <w:rPr>
          <w:bCs/>
        </w:rPr>
        <w:t>K.</w:t>
      </w:r>
      <w:r w:rsidRPr="00966DC7">
        <w:rPr>
          <w:b/>
        </w:rPr>
        <w:t xml:space="preserve"> </w:t>
      </w:r>
      <w:r>
        <w:rPr>
          <w:bCs/>
        </w:rPr>
        <w:t>(202</w:t>
      </w:r>
      <w:r>
        <w:rPr>
          <w:bCs/>
        </w:rPr>
        <w:t>3</w:t>
      </w:r>
      <w:r>
        <w:rPr>
          <w:bCs/>
        </w:rPr>
        <w:t xml:space="preserve">, </w:t>
      </w:r>
      <w:r>
        <w:rPr>
          <w:bCs/>
        </w:rPr>
        <w:t>June</w:t>
      </w:r>
      <w:r>
        <w:rPr>
          <w:bCs/>
        </w:rPr>
        <w:t xml:space="preserve">). </w:t>
      </w:r>
      <w:r>
        <w:rPr>
          <w:bCs/>
        </w:rPr>
        <w:t>Behavioral function: It’s not just for Tier 3</w:t>
      </w:r>
      <w:r>
        <w:rPr>
          <w:bCs/>
        </w:rPr>
        <w:t xml:space="preserve">. Invited session at the </w:t>
      </w:r>
      <w:r>
        <w:rPr>
          <w:bCs/>
          <w:lang w:eastAsia="zh-TW"/>
        </w:rPr>
        <w:t>Michigan Multi-Tiered System of Supports (</w:t>
      </w:r>
      <w:proofErr w:type="spellStart"/>
      <w:r>
        <w:rPr>
          <w:bCs/>
          <w:lang w:eastAsia="zh-TW"/>
        </w:rPr>
        <w:t>MiMTSS</w:t>
      </w:r>
      <w:proofErr w:type="spellEnd"/>
      <w:r>
        <w:rPr>
          <w:bCs/>
          <w:lang w:eastAsia="zh-TW"/>
        </w:rPr>
        <w:t xml:space="preserve">) </w:t>
      </w:r>
      <w:r>
        <w:rPr>
          <w:bCs/>
          <w:lang w:eastAsia="zh-TW"/>
        </w:rPr>
        <w:t>summer summit</w:t>
      </w:r>
      <w:r>
        <w:rPr>
          <w:bCs/>
          <w:lang w:eastAsia="zh-TW"/>
        </w:rPr>
        <w:t xml:space="preserve">. Lansing, MI. </w:t>
      </w:r>
    </w:p>
    <w:p w14:paraId="50D56924" w14:textId="37FC412C" w:rsidR="00966DC7" w:rsidRDefault="00966DC7" w:rsidP="00647273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 xml:space="preserve">11. </w:t>
      </w:r>
      <w:r w:rsidRPr="00966DC7">
        <w:rPr>
          <w:b/>
        </w:rPr>
        <w:t>Pinkelman, S</w:t>
      </w:r>
      <w:r>
        <w:rPr>
          <w:b/>
        </w:rPr>
        <w:t>. E</w:t>
      </w:r>
      <w:r w:rsidRPr="00966DC7">
        <w:rPr>
          <w:b/>
        </w:rPr>
        <w:t xml:space="preserve">. </w:t>
      </w:r>
      <w:r>
        <w:rPr>
          <w:bCs/>
        </w:rPr>
        <w:t xml:space="preserve">(2022, November). Positive behavioral interventions and supports: Supporting implementation for your classroom. Invited session at the </w:t>
      </w:r>
      <w:r>
        <w:rPr>
          <w:bCs/>
          <w:lang w:eastAsia="zh-TW"/>
        </w:rPr>
        <w:t>Michigan’s Multi-Tiered System of Supports (</w:t>
      </w:r>
      <w:proofErr w:type="spellStart"/>
      <w:r>
        <w:rPr>
          <w:bCs/>
          <w:lang w:eastAsia="zh-TW"/>
        </w:rPr>
        <w:t>MiMTSS</w:t>
      </w:r>
      <w:proofErr w:type="spellEnd"/>
      <w:r>
        <w:rPr>
          <w:bCs/>
          <w:lang w:eastAsia="zh-TW"/>
        </w:rPr>
        <w:t xml:space="preserve">) annual conference. Lansing, MI. </w:t>
      </w:r>
    </w:p>
    <w:p w14:paraId="43C28CD6" w14:textId="077FE734" w:rsidR="00647273" w:rsidRPr="0084589E" w:rsidRDefault="00647273" w:rsidP="00647273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84589E">
        <w:rPr>
          <w:bCs/>
        </w:rPr>
        <w:t>10. Pritchett, M.</w:t>
      </w:r>
      <w:r w:rsidR="00EE2AFB">
        <w:rPr>
          <w:bCs/>
        </w:rPr>
        <w:t xml:space="preserve"> (presenting author)</w:t>
      </w:r>
      <w:r w:rsidRPr="0084589E">
        <w:rPr>
          <w:bCs/>
        </w:rPr>
        <w:t xml:space="preserve">, </w:t>
      </w:r>
      <w:r w:rsidRPr="0084589E">
        <w:rPr>
          <w:b/>
        </w:rPr>
        <w:t>Pinkelman, S. E.</w:t>
      </w:r>
      <w:r w:rsidRPr="0084589E">
        <w:rPr>
          <w:bCs/>
        </w:rPr>
        <w:t xml:space="preserve">, </w:t>
      </w:r>
      <w:proofErr w:type="spellStart"/>
      <w:r w:rsidRPr="0084589E">
        <w:rPr>
          <w:bCs/>
        </w:rPr>
        <w:t>Ala’i</w:t>
      </w:r>
      <w:proofErr w:type="spellEnd"/>
      <w:r w:rsidRPr="0084589E">
        <w:rPr>
          <w:bCs/>
        </w:rPr>
        <w:t xml:space="preserve">, S., &amp; *Zimmerman, D. (2021, October). </w:t>
      </w:r>
      <w:r w:rsidRPr="0084589E">
        <w:rPr>
          <w:color w:val="000000"/>
        </w:rPr>
        <w:t xml:space="preserve">Behavior analysis and equity in public education: An abolitionist approach. Invited doctoral professional seminar for the Department of Applied Behavioral Science at the University of Kansas. </w:t>
      </w:r>
    </w:p>
    <w:p w14:paraId="485AC98C" w14:textId="2B8956BB" w:rsidR="00C14171" w:rsidRDefault="007D053D" w:rsidP="00EE54BD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</w:rPr>
      </w:pPr>
      <w:r w:rsidRPr="0084589E">
        <w:rPr>
          <w:bCs/>
        </w:rPr>
        <w:t>9</w:t>
      </w:r>
      <w:r w:rsidR="00C14171" w:rsidRPr="0084589E">
        <w:rPr>
          <w:bCs/>
        </w:rPr>
        <w:t xml:space="preserve">. Kuhn, R., Becker, A., &amp; </w:t>
      </w:r>
      <w:r w:rsidR="00C14171" w:rsidRPr="0084589E">
        <w:rPr>
          <w:b/>
        </w:rPr>
        <w:t>Pinkelman, S. E.</w:t>
      </w:r>
      <w:r w:rsidR="00C14171" w:rsidRPr="0084589E">
        <w:rPr>
          <w:bCs/>
        </w:rPr>
        <w:t xml:space="preserve"> (</w:t>
      </w:r>
      <w:r w:rsidR="00F135A4" w:rsidRPr="0084589E">
        <w:rPr>
          <w:bCs/>
        </w:rPr>
        <w:t xml:space="preserve">2021, September). </w:t>
      </w:r>
      <w:r w:rsidR="00AA27FB" w:rsidRPr="0084589E">
        <w:rPr>
          <w:bCs/>
        </w:rPr>
        <w:t xml:space="preserve">Filling in </w:t>
      </w:r>
      <w:r w:rsidR="00647273" w:rsidRPr="0084589E">
        <w:rPr>
          <w:bCs/>
        </w:rPr>
        <w:t>current and future gaps in behavioral cusps</w:t>
      </w:r>
      <w:r w:rsidR="00AA27FB" w:rsidRPr="0084589E">
        <w:rPr>
          <w:bCs/>
        </w:rPr>
        <w:t>.</w:t>
      </w:r>
      <w:r w:rsidR="00F135A4" w:rsidRPr="0084589E">
        <w:rPr>
          <w:bCs/>
        </w:rPr>
        <w:t xml:space="preserve"> Invited </w:t>
      </w:r>
      <w:r w:rsidR="006B193C" w:rsidRPr="0084589E">
        <w:rPr>
          <w:bCs/>
        </w:rPr>
        <w:t>w</w:t>
      </w:r>
      <w:r w:rsidR="00F135A4" w:rsidRPr="0084589E">
        <w:rPr>
          <w:bCs/>
        </w:rPr>
        <w:t xml:space="preserve">ebinar to be presented for </w:t>
      </w:r>
      <w:proofErr w:type="spellStart"/>
      <w:r w:rsidR="00AA27FB" w:rsidRPr="0084589E">
        <w:rPr>
          <w:bCs/>
        </w:rPr>
        <w:t>ABACLive</w:t>
      </w:r>
      <w:proofErr w:type="spellEnd"/>
      <w:r w:rsidR="00AA27FB" w:rsidRPr="0084589E">
        <w:rPr>
          <w:bCs/>
        </w:rPr>
        <w:t xml:space="preserve"> Cambridge Center Series, </w:t>
      </w:r>
      <w:r w:rsidR="00F135A4" w:rsidRPr="0084589E">
        <w:rPr>
          <w:bCs/>
        </w:rPr>
        <w:t>Cambridge Center for Behavioral Studies.</w:t>
      </w:r>
      <w:r w:rsidR="00F135A4">
        <w:rPr>
          <w:bCs/>
        </w:rPr>
        <w:t xml:space="preserve"> </w:t>
      </w:r>
    </w:p>
    <w:p w14:paraId="63A13203" w14:textId="2953E41D" w:rsidR="00EE54BD" w:rsidRDefault="007D053D" w:rsidP="00EE54BD">
      <w:pPr>
        <w:widowControl w:val="0"/>
        <w:autoSpaceDE w:val="0"/>
        <w:autoSpaceDN w:val="0"/>
        <w:adjustRightInd w:val="0"/>
        <w:ind w:left="720" w:hanging="720"/>
        <w:contextualSpacing/>
      </w:pPr>
      <w:r>
        <w:rPr>
          <w:bCs/>
        </w:rPr>
        <w:t>8</w:t>
      </w:r>
      <w:r w:rsidR="009A4913" w:rsidRPr="009A4913">
        <w:rPr>
          <w:bCs/>
        </w:rPr>
        <w:t>.</w:t>
      </w:r>
      <w:r w:rsidR="009A4913">
        <w:rPr>
          <w:b/>
        </w:rPr>
        <w:t xml:space="preserve"> </w:t>
      </w:r>
      <w:r w:rsidR="00EE54BD">
        <w:rPr>
          <w:b/>
        </w:rPr>
        <w:t xml:space="preserve">Pinkelman, S. E. </w:t>
      </w:r>
      <w:r w:rsidR="00EE54BD" w:rsidRPr="00063166">
        <w:t>(202</w:t>
      </w:r>
      <w:r w:rsidR="00EE54BD">
        <w:t>1</w:t>
      </w:r>
      <w:r w:rsidR="00EE54BD" w:rsidRPr="00063166">
        <w:t xml:space="preserve">, </w:t>
      </w:r>
      <w:r w:rsidR="00EE54BD">
        <w:t>February</w:t>
      </w:r>
      <w:r w:rsidR="00EE54BD" w:rsidRPr="00063166">
        <w:t>).</w:t>
      </w:r>
      <w:r w:rsidR="00EE54BD">
        <w:t xml:space="preserve"> Gilbert goes to school: Applying a systems analysis to education. Invited session at the Texas Association for Behavior Analysis Conference. </w:t>
      </w:r>
      <w:r w:rsidR="009B0F7D">
        <w:t>Virtual</w:t>
      </w:r>
      <w:r w:rsidR="009A3758">
        <w:t xml:space="preserve"> Conference</w:t>
      </w:r>
      <w:r w:rsidR="00EE54BD">
        <w:t xml:space="preserve">. </w:t>
      </w:r>
    </w:p>
    <w:p w14:paraId="4FFFD571" w14:textId="58F964A6" w:rsidR="00C77D15" w:rsidRDefault="007D053D" w:rsidP="00EE54BD">
      <w:pPr>
        <w:widowControl w:val="0"/>
        <w:autoSpaceDE w:val="0"/>
        <w:autoSpaceDN w:val="0"/>
        <w:adjustRightInd w:val="0"/>
        <w:ind w:left="720" w:hanging="720"/>
        <w:contextualSpacing/>
        <w:rPr>
          <w:b/>
        </w:rPr>
      </w:pPr>
      <w:r>
        <w:rPr>
          <w:bCs/>
        </w:rPr>
        <w:t>7</w:t>
      </w:r>
      <w:r w:rsidR="00C77D15" w:rsidRPr="00C77D15">
        <w:rPr>
          <w:bCs/>
        </w:rPr>
        <w:t>.</w:t>
      </w:r>
      <w:r w:rsidR="00C77D15">
        <w:rPr>
          <w:b/>
        </w:rPr>
        <w:t xml:space="preserve"> Pinkelman, S. E. </w:t>
      </w:r>
      <w:r w:rsidR="00C77D15" w:rsidRPr="00063166">
        <w:t>(202</w:t>
      </w:r>
      <w:r w:rsidR="00C77D15">
        <w:t>0</w:t>
      </w:r>
      <w:r w:rsidR="00C77D15" w:rsidRPr="00063166">
        <w:t xml:space="preserve">, </w:t>
      </w:r>
      <w:r w:rsidR="00C77D15">
        <w:t>November</w:t>
      </w:r>
      <w:r w:rsidR="00C77D15" w:rsidRPr="00063166">
        <w:t>).</w:t>
      </w:r>
      <w:r w:rsidR="00C77D15">
        <w:t xml:space="preserve"> Bridging the research-to-practice gap through </w:t>
      </w:r>
      <w:r w:rsidR="00C77D15">
        <w:lastRenderedPageBreak/>
        <w:t xml:space="preserve">implementation science. Invited </w:t>
      </w:r>
      <w:r w:rsidR="00FB4E9A">
        <w:t>webinar</w:t>
      </w:r>
      <w:r w:rsidR="00C77D15">
        <w:t xml:space="preserve"> </w:t>
      </w:r>
      <w:r w:rsidR="007E379F">
        <w:t>for</w:t>
      </w:r>
      <w:r w:rsidR="00C77D15">
        <w:t xml:space="preserve"> the Utah Division for Early Childhood. Online Webinar.</w:t>
      </w:r>
    </w:p>
    <w:p w14:paraId="5BFCAAA1" w14:textId="18D344C1" w:rsidR="00063166" w:rsidRDefault="007D053D" w:rsidP="00363EEB">
      <w:pPr>
        <w:widowControl w:val="0"/>
        <w:autoSpaceDE w:val="0"/>
        <w:autoSpaceDN w:val="0"/>
        <w:adjustRightInd w:val="0"/>
        <w:ind w:left="720" w:hanging="720"/>
        <w:contextualSpacing/>
        <w:rPr>
          <w:b/>
        </w:rPr>
      </w:pPr>
      <w:r>
        <w:rPr>
          <w:bCs/>
        </w:rPr>
        <w:t>6</w:t>
      </w:r>
      <w:r w:rsidR="009A4913" w:rsidRPr="009A4913">
        <w:rPr>
          <w:bCs/>
        </w:rPr>
        <w:t>.</w:t>
      </w:r>
      <w:r w:rsidR="009A4913">
        <w:rPr>
          <w:b/>
        </w:rPr>
        <w:t xml:space="preserve"> </w:t>
      </w:r>
      <w:r w:rsidR="00063166">
        <w:rPr>
          <w:b/>
        </w:rPr>
        <w:t xml:space="preserve">Pinkelman, S. E. </w:t>
      </w:r>
      <w:r w:rsidR="00063166" w:rsidRPr="00063166">
        <w:t>(2020, April).</w:t>
      </w:r>
      <w:r w:rsidR="00063166">
        <w:t xml:space="preserve"> Gilbert goes to school: A</w:t>
      </w:r>
      <w:r w:rsidR="00AC71D8">
        <w:t>pplying a</w:t>
      </w:r>
      <w:r w:rsidR="00063166">
        <w:t xml:space="preserve"> systems analysis </w:t>
      </w:r>
      <w:r w:rsidR="00AC71D8">
        <w:t>to education</w:t>
      </w:r>
      <w:r w:rsidR="0023663F">
        <w:t xml:space="preserve"> [</w:t>
      </w:r>
      <w:r w:rsidR="007E379F">
        <w:t>Session</w:t>
      </w:r>
      <w:r w:rsidR="0023663F">
        <w:t xml:space="preserve"> cancelled]</w:t>
      </w:r>
      <w:r w:rsidR="00AC71D8">
        <w:t xml:space="preserve">. Invited </w:t>
      </w:r>
      <w:r w:rsidR="007A2BA3">
        <w:t>session</w:t>
      </w:r>
      <w:r w:rsidR="00AC71D8">
        <w:t xml:space="preserve"> to be presented at the Texas Association for Behavior Analysis Conference. San Antonio, TX. </w:t>
      </w:r>
    </w:p>
    <w:p w14:paraId="69A71347" w14:textId="00A31951" w:rsidR="007D053D" w:rsidRDefault="007D053D" w:rsidP="00363EEB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</w:rPr>
      </w:pPr>
      <w:r>
        <w:rPr>
          <w:bCs/>
        </w:rPr>
        <w:t>5</w:t>
      </w:r>
      <w:r w:rsidR="009A4913" w:rsidRPr="009A4913">
        <w:rPr>
          <w:bCs/>
        </w:rPr>
        <w:t>.</w:t>
      </w:r>
      <w:r w:rsidR="009A4913">
        <w:rPr>
          <w:b/>
        </w:rPr>
        <w:t xml:space="preserve"> </w:t>
      </w:r>
      <w:r>
        <w:rPr>
          <w:b/>
        </w:rPr>
        <w:t xml:space="preserve">Pinkelman, S. E. </w:t>
      </w:r>
      <w:r>
        <w:rPr>
          <w:bCs/>
        </w:rPr>
        <w:t xml:space="preserve">(2019). There is a </w:t>
      </w:r>
      <w:r w:rsidR="00EF52DF">
        <w:rPr>
          <w:bCs/>
        </w:rPr>
        <w:t>why</w:t>
      </w:r>
      <w:r>
        <w:rPr>
          <w:bCs/>
        </w:rPr>
        <w:t xml:space="preserve"> in </w:t>
      </w:r>
      <w:r w:rsidR="00EF52DF">
        <w:rPr>
          <w:bCs/>
        </w:rPr>
        <w:t>b</w:t>
      </w:r>
      <w:r>
        <w:rPr>
          <w:bCs/>
        </w:rPr>
        <w:t xml:space="preserve">ehavior. Invited session at the Fostering Success Virtual Summit. Online Summit. </w:t>
      </w:r>
    </w:p>
    <w:p w14:paraId="04EF2F0F" w14:textId="56C2954F" w:rsidR="00F81216" w:rsidRPr="00EC0CDD" w:rsidRDefault="007D053D" w:rsidP="00647273">
      <w:pPr>
        <w:widowControl w:val="0"/>
        <w:autoSpaceDE w:val="0"/>
        <w:autoSpaceDN w:val="0"/>
        <w:adjustRightInd w:val="0"/>
        <w:ind w:left="720" w:hanging="720"/>
        <w:contextualSpacing/>
      </w:pPr>
      <w:r>
        <w:rPr>
          <w:bCs/>
        </w:rPr>
        <w:t xml:space="preserve">4. </w:t>
      </w:r>
      <w:r w:rsidR="00363EEB">
        <w:rPr>
          <w:b/>
        </w:rPr>
        <w:t xml:space="preserve">Pinkelman, S. E. </w:t>
      </w:r>
      <w:r w:rsidR="00363EEB" w:rsidRPr="008C3703">
        <w:t>(2019, August).</w:t>
      </w:r>
      <w:r w:rsidR="00363EEB">
        <w:t xml:space="preserve"> </w:t>
      </w:r>
      <w:r w:rsidR="00045C38">
        <w:t xml:space="preserve">Maintaining </w:t>
      </w:r>
      <w:r w:rsidR="00EF52DF">
        <w:t>e</w:t>
      </w:r>
      <w:r w:rsidR="00045C38">
        <w:t xml:space="preserve">ffective </w:t>
      </w:r>
      <w:r w:rsidR="00EF52DF">
        <w:t>i</w:t>
      </w:r>
      <w:r w:rsidR="00045C38">
        <w:t xml:space="preserve">ndividualized </w:t>
      </w:r>
      <w:r w:rsidR="00EF52DF">
        <w:t>b</w:t>
      </w:r>
      <w:r w:rsidR="00045C38">
        <w:t xml:space="preserve">ehavior </w:t>
      </w:r>
      <w:r w:rsidR="00EF52DF">
        <w:t>s</w:t>
      </w:r>
      <w:r w:rsidR="00045C38">
        <w:t>upports</w:t>
      </w:r>
      <w:r w:rsidR="00363EEB">
        <w:t>. Keynote</w:t>
      </w:r>
      <w:r w:rsidR="0073500C">
        <w:t xml:space="preserve"> presentation at </w:t>
      </w:r>
      <w:r w:rsidR="00363EEB">
        <w:t xml:space="preserve">Jordan School District Annual Conference. West Jordan, UT. </w:t>
      </w:r>
    </w:p>
    <w:p w14:paraId="1519E137" w14:textId="0FDEC2DA" w:rsidR="008C3703" w:rsidRPr="008C3703" w:rsidRDefault="009A4913" w:rsidP="008C3703">
      <w:pPr>
        <w:widowControl w:val="0"/>
        <w:autoSpaceDE w:val="0"/>
        <w:autoSpaceDN w:val="0"/>
        <w:adjustRightInd w:val="0"/>
        <w:ind w:left="720" w:hanging="720"/>
        <w:contextualSpacing/>
        <w:rPr>
          <w:b/>
        </w:rPr>
      </w:pPr>
      <w:r w:rsidRPr="009A4913">
        <w:rPr>
          <w:bCs/>
        </w:rPr>
        <w:t>3.</w:t>
      </w:r>
      <w:r>
        <w:rPr>
          <w:b/>
        </w:rPr>
        <w:t xml:space="preserve"> </w:t>
      </w:r>
      <w:r w:rsidR="008C3703">
        <w:rPr>
          <w:b/>
        </w:rPr>
        <w:t xml:space="preserve">Pinkelman, S. E. </w:t>
      </w:r>
      <w:r w:rsidR="008C3703" w:rsidRPr="008C3703">
        <w:t>(2019, August).</w:t>
      </w:r>
      <w:r w:rsidR="00045C38">
        <w:t xml:space="preserve"> Function-based </w:t>
      </w:r>
      <w:r w:rsidR="00EF52DF">
        <w:t>approach to designing the instructional environ</w:t>
      </w:r>
      <w:r w:rsidR="00045C38">
        <w:t xml:space="preserve">ment. </w:t>
      </w:r>
      <w:r w:rsidR="0073500C">
        <w:t>Invited b</w:t>
      </w:r>
      <w:r w:rsidR="00045C38">
        <w:t>reakout</w:t>
      </w:r>
      <w:r w:rsidR="0073500C">
        <w:t xml:space="preserve"> session presented</w:t>
      </w:r>
      <w:r w:rsidR="00045C38">
        <w:t xml:space="preserve"> Jordan School District Annual Conference. West Jordan, UT.</w:t>
      </w:r>
    </w:p>
    <w:p w14:paraId="7284B682" w14:textId="77777777" w:rsidR="009A4913" w:rsidRDefault="009A4913" w:rsidP="009A4913">
      <w:pPr>
        <w:widowControl w:val="0"/>
        <w:autoSpaceDE w:val="0"/>
        <w:autoSpaceDN w:val="0"/>
        <w:adjustRightInd w:val="0"/>
        <w:ind w:left="720" w:hanging="720"/>
        <w:contextualSpacing/>
      </w:pPr>
      <w:r w:rsidRPr="009A4913">
        <w:rPr>
          <w:bCs/>
        </w:rPr>
        <w:t>2.</w:t>
      </w:r>
      <w:r>
        <w:rPr>
          <w:b/>
        </w:rPr>
        <w:t xml:space="preserve"> </w:t>
      </w:r>
      <w:r w:rsidR="00F4616B" w:rsidRPr="00EB2466">
        <w:rPr>
          <w:b/>
        </w:rPr>
        <w:t>Pinkelman, S. E.</w:t>
      </w:r>
      <w:r w:rsidR="00F4616B" w:rsidRPr="00EB2466">
        <w:t xml:space="preserve"> (2017, October). A framework for the implementation of evidence-based practice in schools. Colloquium presented at the University of </w:t>
      </w:r>
      <w:proofErr w:type="spellStart"/>
      <w:r w:rsidR="00F4616B" w:rsidRPr="00EB2466">
        <w:t>Akureyri</w:t>
      </w:r>
      <w:proofErr w:type="spellEnd"/>
      <w:r w:rsidR="00F4616B" w:rsidRPr="00EB2466">
        <w:t xml:space="preserve">. </w:t>
      </w:r>
      <w:proofErr w:type="spellStart"/>
      <w:r w:rsidR="00F4616B" w:rsidRPr="00EB2466">
        <w:t>Akureyri</w:t>
      </w:r>
      <w:proofErr w:type="spellEnd"/>
      <w:r w:rsidR="00F4616B" w:rsidRPr="00EB2466">
        <w:t>, Iceland.</w:t>
      </w:r>
    </w:p>
    <w:p w14:paraId="146058E1" w14:textId="6D0C6195" w:rsidR="00FE2D07" w:rsidRPr="000C749A" w:rsidRDefault="009A4913" w:rsidP="009A4913">
      <w:pPr>
        <w:widowControl w:val="0"/>
        <w:autoSpaceDE w:val="0"/>
        <w:autoSpaceDN w:val="0"/>
        <w:adjustRightInd w:val="0"/>
        <w:ind w:left="720" w:hanging="720"/>
        <w:contextualSpacing/>
      </w:pPr>
      <w:r w:rsidRPr="009A4913">
        <w:rPr>
          <w:bCs/>
        </w:rPr>
        <w:t>1.</w:t>
      </w:r>
      <w:r>
        <w:rPr>
          <w:b/>
        </w:rPr>
        <w:t xml:space="preserve"> </w:t>
      </w:r>
      <w:r w:rsidR="00F4616B" w:rsidRPr="009A4913">
        <w:rPr>
          <w:b/>
        </w:rPr>
        <w:t>Pinkelman, S. E.</w:t>
      </w:r>
      <w:r w:rsidR="00F4616B" w:rsidRPr="00EB2466">
        <w:t xml:space="preserve"> (2017, June). Positive behavior supports: Promoting effective implementation for your classroom. Invited featured presenter at the </w:t>
      </w:r>
      <w:r w:rsidR="00F4616B" w:rsidRPr="009A4913">
        <w:rPr>
          <w:bCs/>
          <w:color w:val="0E1B30"/>
        </w:rPr>
        <w:t>Utah Multi-Tiered Systems of Support Conference. Provo, UT</w:t>
      </w:r>
      <w:r w:rsidR="00D33A0A" w:rsidRPr="009A4913">
        <w:rPr>
          <w:bCs/>
          <w:color w:val="0E1B30"/>
        </w:rPr>
        <w:t>.</w:t>
      </w:r>
    </w:p>
    <w:p w14:paraId="32F60A39" w14:textId="77777777" w:rsidR="00F4169C" w:rsidRPr="00F0510A" w:rsidRDefault="00F4169C" w:rsidP="001D19A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zh-TW"/>
        </w:rPr>
      </w:pPr>
    </w:p>
    <w:p w14:paraId="3F49F6EB" w14:textId="0ADE450C" w:rsidR="00B8214B" w:rsidRPr="00810568" w:rsidRDefault="00A63179" w:rsidP="007B718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i/>
          <w:iCs/>
          <w:lang w:eastAsia="zh-TW"/>
        </w:rPr>
      </w:pPr>
      <w:r w:rsidRPr="00810568">
        <w:rPr>
          <w:b/>
          <w:bCs/>
          <w:i/>
          <w:iCs/>
          <w:lang w:eastAsia="zh-TW"/>
        </w:rPr>
        <w:t>Conference Presentations</w:t>
      </w:r>
    </w:p>
    <w:p w14:paraId="79C0B8F1" w14:textId="77777777" w:rsidR="00A81F9C" w:rsidRPr="00810568" w:rsidRDefault="00A81F9C" w:rsidP="002E7198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lang w:eastAsia="zh-TW"/>
        </w:rPr>
      </w:pPr>
    </w:p>
    <w:p w14:paraId="0F65F8BA" w14:textId="3B8FF09B" w:rsidR="001A68CB" w:rsidRDefault="001A68CB" w:rsidP="002E7198">
      <w:pPr>
        <w:ind w:left="720" w:hanging="720"/>
      </w:pPr>
      <w:r>
        <w:t xml:space="preserve">48. </w:t>
      </w:r>
      <w:r w:rsidRPr="001A68CB">
        <w:rPr>
          <w:b/>
          <w:bCs/>
        </w:rPr>
        <w:t>Pinkelman, S. E.</w:t>
      </w:r>
      <w:r>
        <w:t>, Strickland-Cohen, M. K., Morris, K., &amp; *Zimmerman, D. (2023, March). Behavioral function: It’s not just for Tier 3. Session p</w:t>
      </w:r>
      <w:r w:rsidRPr="0092752D">
        <w:t xml:space="preserve">resented at the </w:t>
      </w:r>
      <w:r>
        <w:rPr>
          <w:rFonts w:cs="Calibri"/>
        </w:rPr>
        <w:t>20</w:t>
      </w:r>
      <w:r w:rsidRPr="0092752D">
        <w:rPr>
          <w:rFonts w:cs="Calibri"/>
          <w:vertAlign w:val="superscript"/>
        </w:rPr>
        <w:t>th</w:t>
      </w:r>
      <w:r w:rsidRPr="0092752D">
        <w:rPr>
          <w:rFonts w:cs="Calibri"/>
        </w:rPr>
        <w:t xml:space="preserve"> International Conference on PBIS</w:t>
      </w:r>
      <w:r>
        <w:rPr>
          <w:rFonts w:cs="Calibri"/>
        </w:rPr>
        <w:t xml:space="preserve">. Jacksonville, FL. </w:t>
      </w:r>
    </w:p>
    <w:p w14:paraId="3D8FDBC0" w14:textId="20DE68C4" w:rsidR="00EE2AFB" w:rsidRPr="00810568" w:rsidRDefault="00EE2AFB" w:rsidP="002E7198">
      <w:pPr>
        <w:ind w:left="720" w:hanging="720"/>
      </w:pPr>
      <w:r w:rsidRPr="00810568">
        <w:t>4</w:t>
      </w:r>
      <w:r w:rsidR="002E7198" w:rsidRPr="00810568">
        <w:t>7</w:t>
      </w:r>
      <w:r w:rsidRPr="00810568">
        <w:t xml:space="preserve">. Pritchett, </w:t>
      </w:r>
      <w:r w:rsidR="002E7198" w:rsidRPr="00810568">
        <w:t xml:space="preserve">M. N., </w:t>
      </w:r>
      <w:r w:rsidR="002E7198" w:rsidRPr="00810568">
        <w:rPr>
          <w:b/>
          <w:bCs/>
        </w:rPr>
        <w:t>Pinkelman, S. E.,</w:t>
      </w:r>
      <w:r w:rsidR="002E7198" w:rsidRPr="00810568">
        <w:t xml:space="preserve"> </w:t>
      </w:r>
      <w:proofErr w:type="spellStart"/>
      <w:r w:rsidR="002E7198" w:rsidRPr="00810568">
        <w:t>Ala’i</w:t>
      </w:r>
      <w:proofErr w:type="spellEnd"/>
      <w:r w:rsidR="002E7198" w:rsidRPr="00810568">
        <w:t xml:space="preserve">, S. S, &amp; </w:t>
      </w:r>
      <w:r w:rsidR="00810568" w:rsidRPr="00810568">
        <w:t>*</w:t>
      </w:r>
      <w:r w:rsidR="002E7198" w:rsidRPr="00810568">
        <w:t>Zimmerman, D. M. (2022</w:t>
      </w:r>
      <w:r w:rsidR="00AD036D">
        <w:t>, May</w:t>
      </w:r>
      <w:r w:rsidR="002E7198" w:rsidRPr="00810568">
        <w:t xml:space="preserve">). Behavior analysis and equity in public education: An abolitionist approach. In </w:t>
      </w:r>
      <w:r w:rsidR="002E7198" w:rsidRPr="00810568">
        <w:rPr>
          <w:b/>
          <w:bCs/>
        </w:rPr>
        <w:t>S.</w:t>
      </w:r>
      <w:r w:rsidR="00AD036D">
        <w:rPr>
          <w:b/>
          <w:bCs/>
        </w:rPr>
        <w:t xml:space="preserve"> E.</w:t>
      </w:r>
      <w:r w:rsidR="002E7198" w:rsidRPr="00810568">
        <w:rPr>
          <w:b/>
          <w:bCs/>
        </w:rPr>
        <w:t xml:space="preserve"> Pinkelman</w:t>
      </w:r>
      <w:r w:rsidR="002E7198" w:rsidRPr="00810568">
        <w:t xml:space="preserve"> (Chair) </w:t>
      </w:r>
      <w:r w:rsidR="002E7198" w:rsidRPr="00810568">
        <w:rPr>
          <w:i/>
          <w:iCs/>
        </w:rPr>
        <w:t>Social justice, quality of life, and other essential dimensions of applied behavior analysis in 2022.</w:t>
      </w:r>
      <w:r w:rsidR="002E7198" w:rsidRPr="00810568">
        <w:t xml:space="preserve"> Symposium presented at the Annual Association for Behavior Analysis International Convention.</w:t>
      </w:r>
      <w:r w:rsidR="00810568" w:rsidRPr="00810568">
        <w:t xml:space="preserve"> Boston, MA. </w:t>
      </w:r>
    </w:p>
    <w:p w14:paraId="4A1FCBE1" w14:textId="0B40B0EF" w:rsidR="002E7198" w:rsidRPr="00810568" w:rsidRDefault="002E7198" w:rsidP="00810568">
      <w:pPr>
        <w:ind w:left="720" w:hanging="720"/>
      </w:pPr>
      <w:r w:rsidRPr="00810568">
        <w:t xml:space="preserve">46. </w:t>
      </w:r>
      <w:r w:rsidR="00810568" w:rsidRPr="00810568">
        <w:t xml:space="preserve">*Zimmerman, D. M., </w:t>
      </w:r>
      <w:r w:rsidR="00810568">
        <w:t>*</w:t>
      </w:r>
      <w:proofErr w:type="spellStart"/>
      <w:r w:rsidR="00810568" w:rsidRPr="00810568">
        <w:rPr>
          <w:color w:val="000000"/>
        </w:rPr>
        <w:t>Najafichaghabouri</w:t>
      </w:r>
      <w:proofErr w:type="spellEnd"/>
      <w:r w:rsidR="00810568" w:rsidRPr="00810568">
        <w:t xml:space="preserve">, M., </w:t>
      </w:r>
      <w:r w:rsidR="00810568" w:rsidRPr="00810568">
        <w:rPr>
          <w:b/>
          <w:bCs/>
        </w:rPr>
        <w:t>Pinkelman, S. E.,</w:t>
      </w:r>
      <w:r w:rsidR="00810568" w:rsidRPr="00810568">
        <w:t xml:space="preserve"> &amp; Joslyn, P. R. (2022</w:t>
      </w:r>
      <w:r w:rsidR="00AD036D">
        <w:t>, May</w:t>
      </w:r>
      <w:r w:rsidR="00810568" w:rsidRPr="00810568">
        <w:t xml:space="preserve">). </w:t>
      </w:r>
      <w:r w:rsidR="00810568" w:rsidRPr="00810568">
        <w:rPr>
          <w:color w:val="000000"/>
        </w:rPr>
        <w:t xml:space="preserve">Examining the social and ecological validity of the Good Behavior Game. In P. R. Joslyn (Chair) </w:t>
      </w:r>
      <w:r w:rsidR="00810568" w:rsidRPr="00AF3CD9">
        <w:rPr>
          <w:i/>
          <w:iCs/>
          <w:color w:val="000000"/>
        </w:rPr>
        <w:t>G</w:t>
      </w:r>
      <w:r w:rsidR="00810568" w:rsidRPr="00810568">
        <w:rPr>
          <w:i/>
          <w:iCs/>
          <w:color w:val="000000"/>
        </w:rPr>
        <w:t xml:space="preserve">roup contingency reviews: Exploring the literature and examining clinical trends. </w:t>
      </w:r>
      <w:r w:rsidR="00810568" w:rsidRPr="00810568">
        <w:t xml:space="preserve">Symposium presented at the Annual Association for Behavior Analysis International Convention. Boston, MA. </w:t>
      </w:r>
    </w:p>
    <w:p w14:paraId="55F0DF3C" w14:textId="77BA34FE" w:rsidR="009258FA" w:rsidRPr="0084589E" w:rsidRDefault="001F2E39" w:rsidP="002E7198">
      <w:pPr>
        <w:ind w:left="720" w:hanging="720"/>
      </w:pPr>
      <w:r w:rsidRPr="00810568">
        <w:t xml:space="preserve">45. </w:t>
      </w:r>
      <w:r w:rsidR="009258FA" w:rsidRPr="00810568">
        <w:t>Becker, A.,</w:t>
      </w:r>
      <w:r w:rsidR="009258FA" w:rsidRPr="00810568">
        <w:rPr>
          <w:b/>
          <w:bCs/>
        </w:rPr>
        <w:t xml:space="preserve"> Pinkelman, S. E.</w:t>
      </w:r>
      <w:r w:rsidR="009258FA" w:rsidRPr="00810568">
        <w:t xml:space="preserve">, &amp; Kuhn, R.  (2021, May). </w:t>
      </w:r>
      <w:r w:rsidR="009258FA" w:rsidRPr="00810568">
        <w:rPr>
          <w:color w:val="000000"/>
        </w:rPr>
        <w:t>The behavioral cusp: Where we came from and where are we</w:t>
      </w:r>
      <w:r w:rsidR="009258FA" w:rsidRPr="0084589E">
        <w:rPr>
          <w:color w:val="000000"/>
        </w:rPr>
        <w:t xml:space="preserve"> going. In R. Kuhn (Chair) </w:t>
      </w:r>
      <w:r w:rsidR="009258FA" w:rsidRPr="0084589E">
        <w:rPr>
          <w:i/>
          <w:iCs/>
          <w:color w:val="000000"/>
        </w:rPr>
        <w:t>A review of behavioral cusps and their extensions</w:t>
      </w:r>
      <w:r w:rsidR="009258FA" w:rsidRPr="0084589E">
        <w:t>. Symposium at the Annual Association for Behavior Analysis International Convention. Virtual Conference.</w:t>
      </w:r>
    </w:p>
    <w:p w14:paraId="24321046" w14:textId="4581D177" w:rsidR="001F2E39" w:rsidRPr="0084589E" w:rsidRDefault="009258FA" w:rsidP="002E7198">
      <w:pPr>
        <w:ind w:left="720" w:hanging="720"/>
      </w:pPr>
      <w:r w:rsidRPr="0084589E">
        <w:t xml:space="preserve">44. </w:t>
      </w:r>
      <w:r w:rsidR="001F2E39" w:rsidRPr="0084589E">
        <w:t xml:space="preserve">Hixson, M. D., Twyman, J. S., &amp; </w:t>
      </w:r>
      <w:proofErr w:type="spellStart"/>
      <w:r w:rsidR="001F2E39" w:rsidRPr="0084589E">
        <w:t>Laitinen</w:t>
      </w:r>
      <w:proofErr w:type="spellEnd"/>
      <w:r w:rsidR="001F2E39" w:rsidRPr="0084589E">
        <w:t xml:space="preserve">, R. E. </w:t>
      </w:r>
      <w:r w:rsidR="001F2E39" w:rsidRPr="0084589E">
        <w:rPr>
          <w:color w:val="000000"/>
        </w:rPr>
        <w:t>(</w:t>
      </w:r>
      <w:r w:rsidR="001F2E39" w:rsidRPr="0084589E">
        <w:t xml:space="preserve">2021, May). </w:t>
      </w:r>
      <w:r w:rsidR="001F2E39" w:rsidRPr="0084589E">
        <w:rPr>
          <w:color w:val="000000"/>
        </w:rPr>
        <w:t>A critical appraisal of behavioral cusps: Empirical investigations, theoretical extensions, and future directions.</w:t>
      </w:r>
      <w:r w:rsidR="001F2E39" w:rsidRPr="0084589E">
        <w:t xml:space="preserve"> </w:t>
      </w:r>
      <w:r w:rsidR="001F2E39" w:rsidRPr="0084589E">
        <w:rPr>
          <w:b/>
          <w:bCs/>
        </w:rPr>
        <w:t>S. Pinkelman</w:t>
      </w:r>
      <w:r w:rsidR="001F2E39" w:rsidRPr="0084589E">
        <w:t xml:space="preserve"> (Chair). Panel Discussion at the Annual Association for Behavior Analysis International Convention. Virtual Conference.</w:t>
      </w:r>
    </w:p>
    <w:p w14:paraId="0BBC79EC" w14:textId="6F39416D" w:rsidR="007F306F" w:rsidRPr="00610B7C" w:rsidRDefault="001F2E39" w:rsidP="009258FA">
      <w:pPr>
        <w:ind w:left="720" w:hanging="720"/>
      </w:pPr>
      <w:r w:rsidRPr="00610B7C">
        <w:t>4</w:t>
      </w:r>
      <w:r w:rsidR="009258FA" w:rsidRPr="00610B7C">
        <w:t>3</w:t>
      </w:r>
      <w:r w:rsidRPr="00610B7C">
        <w:t xml:space="preserve">. </w:t>
      </w:r>
      <w:r w:rsidRPr="00610B7C">
        <w:rPr>
          <w:b/>
          <w:bCs/>
        </w:rPr>
        <w:t>Pinkelman, S. E.</w:t>
      </w:r>
      <w:r w:rsidRPr="00610B7C">
        <w:t xml:space="preserve"> (2021, May). </w:t>
      </w:r>
      <w:r w:rsidRPr="00610B7C">
        <w:rPr>
          <w:color w:val="000000"/>
        </w:rPr>
        <w:t xml:space="preserve">Gilbert’s environmental supports and education: Creating optimal conditions for student achievement. In R. Detrich (Chair) </w:t>
      </w:r>
      <w:r w:rsidRPr="00610B7C">
        <w:rPr>
          <w:i/>
          <w:iCs/>
          <w:color w:val="000000"/>
        </w:rPr>
        <w:t>Gilbert goes to school: Applying a systems analysis to education.</w:t>
      </w:r>
      <w:r w:rsidRPr="00610B7C">
        <w:t xml:space="preserve"> Symposium at the Annual Association for Behavior Analysis International Convention. Virtual Conference.</w:t>
      </w:r>
    </w:p>
    <w:p w14:paraId="674FAADD" w14:textId="4977CA2D" w:rsidR="007F306F" w:rsidRPr="00610B7C" w:rsidRDefault="007F306F" w:rsidP="007F306F">
      <w:pPr>
        <w:ind w:left="720" w:hanging="720"/>
      </w:pPr>
      <w:r w:rsidRPr="00610B7C">
        <w:lastRenderedPageBreak/>
        <w:t>42. Slocum, T.,</w:t>
      </w:r>
      <w:r w:rsidRPr="00610B7C">
        <w:rPr>
          <w:b/>
          <w:bCs/>
        </w:rPr>
        <w:t xml:space="preserve"> Pinkelman, S. E.</w:t>
      </w:r>
      <w:r w:rsidRPr="00610B7C">
        <w:t xml:space="preserve">, Joslyn, P. R., &amp; *Nichols, B.  (2021, May). </w:t>
      </w:r>
      <w:r w:rsidRPr="00610B7C">
        <w:rPr>
          <w:color w:val="000000"/>
        </w:rPr>
        <w:t xml:space="preserve">An analysis to threats to internal validity in multiple-baseline design variations. In S. </w:t>
      </w:r>
      <w:proofErr w:type="spellStart"/>
      <w:r w:rsidRPr="00610B7C">
        <w:rPr>
          <w:color w:val="000000"/>
        </w:rPr>
        <w:t>Kahng</w:t>
      </w:r>
      <w:proofErr w:type="spellEnd"/>
      <w:r w:rsidRPr="00610B7C">
        <w:rPr>
          <w:color w:val="000000"/>
        </w:rPr>
        <w:t xml:space="preserve"> (Chair) </w:t>
      </w:r>
      <w:r w:rsidRPr="00610B7C">
        <w:rPr>
          <w:i/>
          <w:iCs/>
          <w:color w:val="000000"/>
        </w:rPr>
        <w:t>Methodological considerations in applied behavior analysis practice and research</w:t>
      </w:r>
      <w:r w:rsidRPr="00610B7C">
        <w:t xml:space="preserve">. Symposium at the Annual Association for Behavior Analysis International Convention. Virtual Conference. </w:t>
      </w:r>
    </w:p>
    <w:p w14:paraId="0FA75D49" w14:textId="0DE8D8F5" w:rsidR="007240F8" w:rsidRPr="00610B7C" w:rsidRDefault="00C40CA1" w:rsidP="00C40CA1">
      <w:pPr>
        <w:ind w:left="720" w:hanging="720"/>
      </w:pPr>
      <w:r w:rsidRPr="00610B7C">
        <w:t xml:space="preserve">41. </w:t>
      </w:r>
      <w:r w:rsidR="007240F8" w:rsidRPr="00610B7C">
        <w:t xml:space="preserve">*Rolf, K., </w:t>
      </w:r>
      <w:r w:rsidR="007240F8" w:rsidRPr="00610B7C">
        <w:rPr>
          <w:b/>
          <w:bCs/>
        </w:rPr>
        <w:t>Pinkelman, S. E.,</w:t>
      </w:r>
      <w:r w:rsidR="007240F8" w:rsidRPr="00610B7C">
        <w:t xml:space="preserve"> &amp; Bundock, K. (2021, May). Analyzing state-created K-12 curriculum evaluation tools from an implementation science perspective. Storyboard presented at the Global Implementation Conference. Virtual Conference. </w:t>
      </w:r>
    </w:p>
    <w:p w14:paraId="65BA2AB3" w14:textId="2B745693" w:rsidR="00C40CA1" w:rsidRDefault="00C40CA1" w:rsidP="00C40CA1">
      <w:pPr>
        <w:ind w:left="720" w:hanging="720"/>
      </w:pPr>
      <w:r w:rsidRPr="00610B7C">
        <w:t xml:space="preserve">40. Bundock, K., Ray, A., </w:t>
      </w:r>
      <w:proofErr w:type="spellStart"/>
      <w:r w:rsidRPr="00610B7C">
        <w:t>Romig</w:t>
      </w:r>
      <w:proofErr w:type="spellEnd"/>
      <w:r w:rsidRPr="00610B7C">
        <w:t xml:space="preserve">, J, &amp; </w:t>
      </w:r>
      <w:r w:rsidRPr="00610B7C">
        <w:rPr>
          <w:b/>
          <w:bCs/>
        </w:rPr>
        <w:t>Pinkelman, S. E.</w:t>
      </w:r>
      <w:r w:rsidR="000304E3" w:rsidRPr="00610B7C">
        <w:rPr>
          <w:b/>
          <w:bCs/>
        </w:rPr>
        <w:t xml:space="preserve"> </w:t>
      </w:r>
      <w:r w:rsidR="000304E3" w:rsidRPr="00610B7C">
        <w:t>(moderator).</w:t>
      </w:r>
      <w:r w:rsidRPr="00610B7C">
        <w:rPr>
          <w:b/>
          <w:bCs/>
        </w:rPr>
        <w:t xml:space="preserve"> </w:t>
      </w:r>
      <w:r w:rsidRPr="00610B7C">
        <w:t>(2021</w:t>
      </w:r>
      <w:r w:rsidR="000304E3" w:rsidRPr="00610B7C">
        <w:t>, February</w:t>
      </w:r>
      <w:r w:rsidRPr="00610B7C">
        <w:t xml:space="preserve">). Challenges, strategies, and outcomes related to implementation of academic interventions. Panel presented at the </w:t>
      </w:r>
      <w:r w:rsidR="000304E3" w:rsidRPr="00610B7C">
        <w:t xml:space="preserve">Pacific Coast Research Conference. </w:t>
      </w:r>
      <w:r w:rsidR="003051AD" w:rsidRPr="00610B7C">
        <w:t>Virtual Conference.</w:t>
      </w:r>
    </w:p>
    <w:p w14:paraId="7EAE8717" w14:textId="680129A4" w:rsidR="003F6047" w:rsidRDefault="003F6047" w:rsidP="003F6047">
      <w:pPr>
        <w:ind w:left="720" w:hanging="720"/>
      </w:pPr>
      <w:r>
        <w:t xml:space="preserve">39. *Page, S., *Griffith, K., &amp; </w:t>
      </w:r>
      <w:r w:rsidRPr="003F6047">
        <w:rPr>
          <w:b/>
          <w:bCs/>
        </w:rPr>
        <w:t>Pinkelman, S. E.</w:t>
      </w:r>
      <w:r>
        <w:t xml:space="preserve"> (2020</w:t>
      </w:r>
      <w:r w:rsidR="00F33EED">
        <w:t>, October</w:t>
      </w:r>
      <w:r>
        <w:t xml:space="preserve">). </w:t>
      </w:r>
      <w:proofErr w:type="spellStart"/>
      <w:r>
        <w:t>HeroRATs</w:t>
      </w:r>
      <w:proofErr w:type="spellEnd"/>
      <w:r>
        <w:t xml:space="preserve">: Lessons to be learned from successful diffusion. </w:t>
      </w:r>
      <w:r w:rsidRPr="001C2BC1">
        <w:t>Poster presented at</w:t>
      </w:r>
      <w:r>
        <w:t xml:space="preserve"> the ABAI </w:t>
      </w:r>
      <w:proofErr w:type="spellStart"/>
      <w:r>
        <w:t>Culturo</w:t>
      </w:r>
      <w:proofErr w:type="spellEnd"/>
      <w:r>
        <w:t>-Behavior Science Conference. Virtual Conference.</w:t>
      </w:r>
    </w:p>
    <w:p w14:paraId="61F26E71" w14:textId="17683031" w:rsidR="003F6047" w:rsidRDefault="003F6047" w:rsidP="003F6047">
      <w:pPr>
        <w:ind w:left="720" w:hanging="720"/>
      </w:pPr>
      <w:r>
        <w:t xml:space="preserve">38. </w:t>
      </w:r>
      <w:r w:rsidRPr="003F6047">
        <w:rPr>
          <w:b/>
          <w:bCs/>
        </w:rPr>
        <w:t>Pinkelman, S. E</w:t>
      </w:r>
      <w:r>
        <w:t xml:space="preserve">., &amp; Detrich, R. (2020, October). A system in need of change: Applying Gilbert’s Behavior Engineering Model to Education. </w:t>
      </w:r>
      <w:r w:rsidRPr="001C2BC1">
        <w:t>Poster presented at</w:t>
      </w:r>
      <w:r>
        <w:t xml:space="preserve"> the ABAI </w:t>
      </w:r>
      <w:proofErr w:type="spellStart"/>
      <w:r>
        <w:t>Culturo</w:t>
      </w:r>
      <w:proofErr w:type="spellEnd"/>
      <w:r>
        <w:t>-Behavior Science Conference. Virtual Conference</w:t>
      </w:r>
    </w:p>
    <w:p w14:paraId="4E53B19D" w14:textId="7C397128" w:rsidR="0082508F" w:rsidRDefault="006106DD" w:rsidP="001B5C98">
      <w:pPr>
        <w:ind w:left="720" w:hanging="720"/>
      </w:pPr>
      <w:r>
        <w:t xml:space="preserve">37. </w:t>
      </w:r>
      <w:r w:rsidRPr="0023663F">
        <w:rPr>
          <w:b/>
          <w:bCs/>
        </w:rPr>
        <w:t>Pinkelman, S. E.</w:t>
      </w:r>
      <w:r>
        <w:t xml:space="preserve"> (2020</w:t>
      </w:r>
      <w:r w:rsidRPr="0023663F">
        <w:t xml:space="preserve">, </w:t>
      </w:r>
      <w:r>
        <w:t>August</w:t>
      </w:r>
      <w:r w:rsidRPr="0023663F">
        <w:t xml:space="preserve">). </w:t>
      </w:r>
      <w:r>
        <w:rPr>
          <w:color w:val="000000"/>
        </w:rPr>
        <w:t xml:space="preserve">Beyond the triangle: How behavior analysts can support systems change in education. </w:t>
      </w:r>
      <w:r>
        <w:t>Presentation</w:t>
      </w:r>
      <w:r w:rsidRPr="001E2581">
        <w:t xml:space="preserve"> at the </w:t>
      </w:r>
      <w:r>
        <w:t xml:space="preserve">Utah </w:t>
      </w:r>
      <w:r w:rsidRPr="001E2581">
        <w:t xml:space="preserve">Association for Behavior Analysis </w:t>
      </w:r>
      <w:r>
        <w:t>Conference</w:t>
      </w:r>
      <w:r w:rsidRPr="001E2581">
        <w:t xml:space="preserve">. </w:t>
      </w:r>
      <w:r>
        <w:t>Virtual Conference</w:t>
      </w:r>
      <w:r w:rsidRPr="001E2581">
        <w:t>.</w:t>
      </w:r>
    </w:p>
    <w:p w14:paraId="7307C34C" w14:textId="683043ED" w:rsidR="0023663F" w:rsidRPr="0023663F" w:rsidRDefault="0023663F" w:rsidP="00264219">
      <w:pPr>
        <w:ind w:left="720" w:hanging="720"/>
      </w:pPr>
      <w:r>
        <w:t xml:space="preserve">36. </w:t>
      </w:r>
      <w:r w:rsidRPr="0023663F">
        <w:rPr>
          <w:b/>
          <w:bCs/>
        </w:rPr>
        <w:t>Pinkelman, S. E.</w:t>
      </w:r>
      <w:r>
        <w:t xml:space="preserve"> (2020</w:t>
      </w:r>
      <w:r w:rsidRPr="0023663F">
        <w:t xml:space="preserve">, May). </w:t>
      </w:r>
      <w:r w:rsidRPr="0023663F">
        <w:rPr>
          <w:color w:val="000000"/>
        </w:rPr>
        <w:t xml:space="preserve">Gilbert’s </w:t>
      </w:r>
      <w:r>
        <w:rPr>
          <w:color w:val="000000"/>
        </w:rPr>
        <w:t>e</w:t>
      </w:r>
      <w:r w:rsidRPr="0023663F">
        <w:rPr>
          <w:color w:val="000000"/>
        </w:rPr>
        <w:t xml:space="preserve">nvironmental </w:t>
      </w:r>
      <w:r>
        <w:rPr>
          <w:color w:val="000000"/>
        </w:rPr>
        <w:t>s</w:t>
      </w:r>
      <w:r w:rsidRPr="0023663F">
        <w:rPr>
          <w:color w:val="000000"/>
        </w:rPr>
        <w:t xml:space="preserve">upports and </w:t>
      </w:r>
      <w:r>
        <w:rPr>
          <w:color w:val="000000"/>
        </w:rPr>
        <w:t>e</w:t>
      </w:r>
      <w:r w:rsidRPr="0023663F">
        <w:rPr>
          <w:color w:val="000000"/>
        </w:rPr>
        <w:t xml:space="preserve">ducation: Creating </w:t>
      </w:r>
      <w:r>
        <w:rPr>
          <w:color w:val="000000"/>
        </w:rPr>
        <w:t>o</w:t>
      </w:r>
      <w:r w:rsidRPr="0023663F">
        <w:rPr>
          <w:color w:val="000000"/>
        </w:rPr>
        <w:t xml:space="preserve">ptimal </w:t>
      </w:r>
      <w:r>
        <w:rPr>
          <w:color w:val="000000"/>
        </w:rPr>
        <w:t>c</w:t>
      </w:r>
      <w:r w:rsidRPr="0023663F">
        <w:rPr>
          <w:color w:val="000000"/>
        </w:rPr>
        <w:t xml:space="preserve">onditions for </w:t>
      </w:r>
      <w:r>
        <w:rPr>
          <w:color w:val="000000"/>
        </w:rPr>
        <w:t>s</w:t>
      </w:r>
      <w:r w:rsidRPr="0023663F">
        <w:rPr>
          <w:color w:val="000000"/>
        </w:rPr>
        <w:t xml:space="preserve">tudent </w:t>
      </w:r>
      <w:r>
        <w:rPr>
          <w:color w:val="000000"/>
        </w:rPr>
        <w:t>a</w:t>
      </w:r>
      <w:r w:rsidRPr="0023663F">
        <w:rPr>
          <w:color w:val="000000"/>
        </w:rPr>
        <w:t>chievement</w:t>
      </w:r>
      <w:r>
        <w:rPr>
          <w:color w:val="000000"/>
        </w:rPr>
        <w:t xml:space="preserve">. In R. Detrich (Chair) </w:t>
      </w:r>
      <w:r>
        <w:rPr>
          <w:i/>
          <w:iCs/>
          <w:color w:val="000000"/>
        </w:rPr>
        <w:t>Gilbert goes to</w:t>
      </w:r>
      <w:r w:rsidR="00264219">
        <w:rPr>
          <w:i/>
          <w:iCs/>
          <w:color w:val="000000"/>
        </w:rPr>
        <w:t xml:space="preserve"> school: Applying a systems analysis to education. </w:t>
      </w:r>
      <w:r w:rsidR="00264219">
        <w:t xml:space="preserve">[Symposium cancelled]. </w:t>
      </w:r>
      <w:r w:rsidR="00264219" w:rsidRPr="001E2581">
        <w:t xml:space="preserve">Symposium at the Annual Association for Behavior Analysis International Convention. </w:t>
      </w:r>
      <w:r w:rsidR="00264219">
        <w:t>Washington, DC</w:t>
      </w:r>
      <w:r w:rsidR="00264219" w:rsidRPr="001E2581">
        <w:t>.</w:t>
      </w:r>
      <w:r w:rsidR="00264219">
        <w:t xml:space="preserve"> </w:t>
      </w:r>
    </w:p>
    <w:p w14:paraId="315E257A" w14:textId="55171EDC" w:rsidR="00E46688" w:rsidRPr="00E46688" w:rsidRDefault="00E46688" w:rsidP="00E46688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r w:rsidRPr="0023663F">
        <w:t xml:space="preserve">35. Everett, S., </w:t>
      </w:r>
      <w:proofErr w:type="spellStart"/>
      <w:r w:rsidRPr="0023663F">
        <w:t>Conely</w:t>
      </w:r>
      <w:proofErr w:type="spellEnd"/>
      <w:r w:rsidRPr="0023663F">
        <w:t xml:space="preserve">, K. &amp; </w:t>
      </w:r>
      <w:r w:rsidRPr="0023663F">
        <w:rPr>
          <w:b/>
        </w:rPr>
        <w:t>Pinkelman</w:t>
      </w:r>
      <w:r w:rsidRPr="00E46688">
        <w:rPr>
          <w:b/>
        </w:rPr>
        <w:t>, S. E</w:t>
      </w:r>
      <w:r w:rsidRPr="00E46688">
        <w:t xml:space="preserve">. (2020, February). </w:t>
      </w:r>
      <w:r w:rsidRPr="00E46688">
        <w:rPr>
          <w:bCs/>
        </w:rPr>
        <w:t xml:space="preserve">Efficiently </w:t>
      </w:r>
      <w:r>
        <w:rPr>
          <w:bCs/>
        </w:rPr>
        <w:t>m</w:t>
      </w:r>
      <w:r w:rsidRPr="00E46688">
        <w:rPr>
          <w:bCs/>
        </w:rPr>
        <w:t xml:space="preserve">onitoring </w:t>
      </w:r>
      <w:r>
        <w:rPr>
          <w:bCs/>
        </w:rPr>
        <w:t>m</w:t>
      </w:r>
      <w:r w:rsidRPr="00E46688">
        <w:rPr>
          <w:bCs/>
        </w:rPr>
        <w:t xml:space="preserve">oderately </w:t>
      </w:r>
      <w:r>
        <w:rPr>
          <w:bCs/>
        </w:rPr>
        <w:t>c</w:t>
      </w:r>
      <w:r w:rsidRPr="00E46688">
        <w:rPr>
          <w:bCs/>
        </w:rPr>
        <w:t xml:space="preserve">omplex </w:t>
      </w:r>
      <w:r>
        <w:rPr>
          <w:bCs/>
        </w:rPr>
        <w:t>b</w:t>
      </w:r>
      <w:r w:rsidRPr="00E46688">
        <w:rPr>
          <w:bCs/>
        </w:rPr>
        <w:t xml:space="preserve">ehavior </w:t>
      </w:r>
      <w:r>
        <w:rPr>
          <w:bCs/>
        </w:rPr>
        <w:t>p</w:t>
      </w:r>
      <w:r w:rsidRPr="00E46688">
        <w:rPr>
          <w:bCs/>
        </w:rPr>
        <w:t xml:space="preserve">lan </w:t>
      </w:r>
      <w:r>
        <w:rPr>
          <w:bCs/>
        </w:rPr>
        <w:t>f</w:t>
      </w:r>
      <w:r w:rsidRPr="00E46688">
        <w:rPr>
          <w:bCs/>
        </w:rPr>
        <w:t xml:space="preserve">idelity and </w:t>
      </w:r>
      <w:r>
        <w:rPr>
          <w:bCs/>
        </w:rPr>
        <w:t>o</w:t>
      </w:r>
      <w:r w:rsidRPr="00E46688">
        <w:rPr>
          <w:bCs/>
        </w:rPr>
        <w:t>utcomes</w:t>
      </w:r>
      <w:r>
        <w:rPr>
          <w:bCs/>
        </w:rPr>
        <w:t xml:space="preserve">. </w:t>
      </w:r>
      <w:r w:rsidRPr="0092752D">
        <w:t xml:space="preserve">Presented at the </w:t>
      </w:r>
      <w:r w:rsidRPr="0092752D">
        <w:rPr>
          <w:rFonts w:cs="Calibri"/>
        </w:rPr>
        <w:t>1</w:t>
      </w:r>
      <w:r>
        <w:rPr>
          <w:rFonts w:cs="Calibri"/>
        </w:rPr>
        <w:t>7</w:t>
      </w:r>
      <w:r w:rsidRPr="0092752D">
        <w:rPr>
          <w:rFonts w:cs="Calibri"/>
          <w:vertAlign w:val="superscript"/>
        </w:rPr>
        <w:t>th</w:t>
      </w:r>
      <w:r w:rsidRPr="0092752D">
        <w:rPr>
          <w:rFonts w:cs="Calibri"/>
        </w:rPr>
        <w:t xml:space="preserve"> International Conference on PBIS. </w:t>
      </w:r>
      <w:r>
        <w:rPr>
          <w:rFonts w:cs="Calibri"/>
        </w:rPr>
        <w:t>Miami, FL.</w:t>
      </w:r>
      <w:r w:rsidR="0023663F">
        <w:rPr>
          <w:rFonts w:cs="Calibri"/>
        </w:rPr>
        <w:t xml:space="preserve"> </w:t>
      </w:r>
      <w:r w:rsidR="0023663F">
        <w:t>[Conference cancelled].</w:t>
      </w:r>
    </w:p>
    <w:p w14:paraId="45077C13" w14:textId="4C480E33" w:rsidR="006450A2" w:rsidRDefault="00607B7C" w:rsidP="001C2BC1">
      <w:pPr>
        <w:ind w:left="720" w:hanging="720"/>
      </w:pPr>
      <w:r w:rsidRPr="00E46688">
        <w:t xml:space="preserve">34. </w:t>
      </w:r>
      <w:r w:rsidR="006450A2" w:rsidRPr="00E46688">
        <w:t xml:space="preserve">*Rolf, K., Bundock, K., &amp; </w:t>
      </w:r>
      <w:r w:rsidR="006450A2" w:rsidRPr="00E46688">
        <w:rPr>
          <w:b/>
        </w:rPr>
        <w:t>Pinkelman. S. E.</w:t>
      </w:r>
      <w:r w:rsidR="006450A2" w:rsidRPr="00E46688">
        <w:t xml:space="preserve"> (20</w:t>
      </w:r>
      <w:r w:rsidR="00E700C8" w:rsidRPr="00E46688">
        <w:t>20, February</w:t>
      </w:r>
      <w:r w:rsidR="006450A2" w:rsidRPr="00E46688">
        <w:t>). Reviewing state-created curriculum evaluation</w:t>
      </w:r>
      <w:r w:rsidR="006450A2" w:rsidRPr="006450A2">
        <w:t xml:space="preserve"> tools through an implementation lens</w:t>
      </w:r>
      <w:r w:rsidR="006450A2">
        <w:t xml:space="preserve">. </w:t>
      </w:r>
      <w:r w:rsidR="006450A2" w:rsidRPr="001C2BC1">
        <w:t>Poster presented at</w:t>
      </w:r>
      <w:r w:rsidR="006450A2">
        <w:t xml:space="preserve"> the Pacific Coast Research Conference</w:t>
      </w:r>
      <w:r w:rsidR="00E700C8">
        <w:t xml:space="preserve">. San Diego, CA. </w:t>
      </w:r>
    </w:p>
    <w:p w14:paraId="4CDFB1A5" w14:textId="577B2BB5" w:rsidR="001C2BC1" w:rsidRPr="001C2BC1" w:rsidRDefault="00607B7C" w:rsidP="001C2BC1">
      <w:pPr>
        <w:ind w:left="720" w:hanging="720"/>
      </w:pPr>
      <w:r>
        <w:t>33</w:t>
      </w:r>
      <w:r w:rsidRPr="00F565BF">
        <w:t xml:space="preserve">. </w:t>
      </w:r>
      <w:r w:rsidR="001C2BC1" w:rsidRPr="00F565BF">
        <w:t>Kittleman,</w:t>
      </w:r>
      <w:r w:rsidR="001C2BC1" w:rsidRPr="001C2BC1">
        <w:t xml:space="preserve"> A., Strickland-Cohen, M. K., </w:t>
      </w:r>
      <w:r w:rsidR="001C2BC1" w:rsidRPr="001C2BC1">
        <w:rPr>
          <w:b/>
        </w:rPr>
        <w:t>Pinkelman, S. E.</w:t>
      </w:r>
      <w:r w:rsidR="001C2BC1" w:rsidRPr="001C2BC1">
        <w:t>, &amp; McIntosh, K. (2020, February). S</w:t>
      </w:r>
      <w:r w:rsidR="001C2BC1" w:rsidRPr="001C2BC1">
        <w:rPr>
          <w:iCs/>
          <w:color w:val="000000"/>
        </w:rPr>
        <w:t>tarting, stopping, or sustaining? New empirical research on implementation of SWPBIS</w:t>
      </w:r>
      <w:r w:rsidR="001C2BC1" w:rsidRPr="001C2BC1">
        <w:t>.</w:t>
      </w:r>
      <w:r w:rsidR="001C2BC1">
        <w:t xml:space="preserve"> </w:t>
      </w:r>
      <w:r w:rsidR="00B53C2D">
        <w:t>Symposium</w:t>
      </w:r>
      <w:r w:rsidR="001C2BC1" w:rsidRPr="001C2BC1">
        <w:t xml:space="preserve"> </w:t>
      </w:r>
      <w:r w:rsidR="00794194">
        <w:t>p</w:t>
      </w:r>
      <w:r w:rsidR="001C2BC1" w:rsidRPr="001C2BC1">
        <w:t xml:space="preserve">resented at the </w:t>
      </w:r>
      <w:r w:rsidR="001C2BC1">
        <w:t>Council for Exceptional Children Convention</w:t>
      </w:r>
      <w:r w:rsidR="001C2BC1" w:rsidRPr="001C2BC1">
        <w:t xml:space="preserve">. </w:t>
      </w:r>
      <w:r w:rsidR="00794194">
        <w:t>Portland, OR.</w:t>
      </w:r>
    </w:p>
    <w:p w14:paraId="44A96615" w14:textId="52297EE1" w:rsidR="008C3703" w:rsidRDefault="00607B7C" w:rsidP="00783A27">
      <w:pPr>
        <w:ind w:left="720" w:hanging="720"/>
      </w:pPr>
      <w:r>
        <w:t xml:space="preserve">32. </w:t>
      </w:r>
      <w:r w:rsidR="008C3703" w:rsidRPr="001C2BC1">
        <w:t>*Rolf, K.</w:t>
      </w:r>
      <w:r w:rsidR="00767311" w:rsidRPr="001C2BC1">
        <w:t>,</w:t>
      </w:r>
      <w:r w:rsidR="008C3703" w:rsidRPr="001C2BC1">
        <w:t xml:space="preserve"> Bundock, K., &amp; </w:t>
      </w:r>
      <w:r w:rsidR="008C3703" w:rsidRPr="001C2BC1">
        <w:rPr>
          <w:b/>
        </w:rPr>
        <w:t>Pinkelman, S. E.</w:t>
      </w:r>
      <w:r w:rsidR="008C3703" w:rsidRPr="001C2BC1">
        <w:t xml:space="preserve"> (2019, November). Reviewing mathematics curriculum evaluation tools through an implementation lens. Poster presented at the</w:t>
      </w:r>
      <w:r w:rsidR="00767311" w:rsidRPr="001C2BC1">
        <w:t xml:space="preserve"> North American Chapter of the International</w:t>
      </w:r>
      <w:r w:rsidR="00767311">
        <w:t xml:space="preserve"> Group for the Psychology of Mathematics Education. St. Louis, MO.</w:t>
      </w:r>
    </w:p>
    <w:p w14:paraId="777923FA" w14:textId="35DEE106" w:rsidR="00445BCF" w:rsidRDefault="00607B7C" w:rsidP="00045C38">
      <w:pPr>
        <w:ind w:left="720" w:hanging="720"/>
      </w:pPr>
      <w:r w:rsidRPr="00607B7C">
        <w:t>31.</w:t>
      </w:r>
      <w:r>
        <w:rPr>
          <w:b/>
        </w:rPr>
        <w:t xml:space="preserve"> </w:t>
      </w:r>
      <w:r w:rsidR="00445BCF" w:rsidRPr="00045C38">
        <w:rPr>
          <w:b/>
        </w:rPr>
        <w:t>Pinkelman, S. E.</w:t>
      </w:r>
      <w:r w:rsidR="00445BCF">
        <w:t xml:space="preserve">, </w:t>
      </w:r>
      <w:r w:rsidR="00E700C8">
        <w:t>*</w:t>
      </w:r>
      <w:r w:rsidR="00445BCF">
        <w:t xml:space="preserve">Rolf, K., </w:t>
      </w:r>
      <w:r w:rsidR="00E700C8">
        <w:t>*</w:t>
      </w:r>
      <w:r w:rsidR="00445BCF">
        <w:t>McLaughlin, C., Landon, T.</w:t>
      </w:r>
      <w:r w:rsidR="00A05C06">
        <w:t>, &amp; Detrich, R.,</w:t>
      </w:r>
      <w:r w:rsidR="00445BCF">
        <w:t xml:space="preserve"> (2019, September). Adoption </w:t>
      </w:r>
      <w:r w:rsidR="00B85B0A">
        <w:t xml:space="preserve">of programs </w:t>
      </w:r>
      <w:r w:rsidR="00A05C06">
        <w:t>U.S.</w:t>
      </w:r>
      <w:r w:rsidR="00B85B0A">
        <w:t xml:space="preserve"> in schools</w:t>
      </w:r>
      <w:r w:rsidR="00445BCF">
        <w:t xml:space="preserve">: A </w:t>
      </w:r>
      <w:r w:rsidR="00B85B0A">
        <w:t>qualitative analysis. Storyboard</w:t>
      </w:r>
      <w:r w:rsidR="0073500C">
        <w:t xml:space="preserve"> </w:t>
      </w:r>
      <w:r w:rsidR="00B85B0A">
        <w:t>presented at the Global Implementation Conference. Glasgow, Scotland.</w:t>
      </w:r>
    </w:p>
    <w:p w14:paraId="67011E7D" w14:textId="260F6D45" w:rsidR="00045C38" w:rsidRDefault="00607B7C" w:rsidP="00045C38">
      <w:pPr>
        <w:ind w:left="720" w:hanging="720"/>
      </w:pPr>
      <w:r w:rsidRPr="00607B7C">
        <w:t>30.</w:t>
      </w:r>
      <w:r>
        <w:rPr>
          <w:b/>
        </w:rPr>
        <w:t xml:space="preserve"> </w:t>
      </w:r>
      <w:r w:rsidR="00045C38" w:rsidRPr="00045C38">
        <w:rPr>
          <w:b/>
        </w:rPr>
        <w:t>Pinkelman, S. E.</w:t>
      </w:r>
      <w:r w:rsidR="00045C38">
        <w:t xml:space="preserve">, (2019, August). School Collaboration Panel Discussion. Panel </w:t>
      </w:r>
      <w:r w:rsidR="0073500C">
        <w:t xml:space="preserve">Discussion </w:t>
      </w:r>
      <w:r w:rsidR="00045C38">
        <w:t>at the Annual Utah Association for Behavior Analysis Conference. Salt Lake City, UT.</w:t>
      </w:r>
    </w:p>
    <w:p w14:paraId="5E54FC61" w14:textId="030CEFE1" w:rsidR="000412AA" w:rsidRDefault="00607B7C" w:rsidP="00126D48">
      <w:pPr>
        <w:ind w:left="720" w:hanging="720"/>
      </w:pPr>
      <w:r>
        <w:lastRenderedPageBreak/>
        <w:t xml:space="preserve">29. </w:t>
      </w:r>
      <w:r w:rsidR="00045C38" w:rsidRPr="001E2581">
        <w:t xml:space="preserve">*Mattson, S. &amp; </w:t>
      </w:r>
      <w:r w:rsidR="00045C38" w:rsidRPr="001E2581">
        <w:rPr>
          <w:b/>
        </w:rPr>
        <w:t>Pinkelman, S. E.</w:t>
      </w:r>
      <w:r w:rsidR="00045C38" w:rsidRPr="001E2581">
        <w:t xml:space="preserve"> (201</w:t>
      </w:r>
      <w:r w:rsidR="00045C38">
        <w:t>9</w:t>
      </w:r>
      <w:r w:rsidR="00045C38" w:rsidRPr="001E2581">
        <w:t xml:space="preserve">, </w:t>
      </w:r>
      <w:r w:rsidR="00045C38">
        <w:t>August</w:t>
      </w:r>
      <w:r w:rsidR="00045C38" w:rsidRPr="001E2581">
        <w:t xml:space="preserve">). Improving on-task behavior in middle school: Modified </w:t>
      </w:r>
      <w:r w:rsidR="00B85B0A">
        <w:t>a</w:t>
      </w:r>
      <w:r w:rsidR="00045C38" w:rsidRPr="001E2581">
        <w:t xml:space="preserve">ctivity </w:t>
      </w:r>
      <w:r w:rsidR="00B85B0A">
        <w:t>s</w:t>
      </w:r>
      <w:r w:rsidR="00045C38" w:rsidRPr="001E2581">
        <w:t>chedules.</w:t>
      </w:r>
      <w:r w:rsidR="00045C38">
        <w:t xml:space="preserve"> Poster presented at the Annual Utah Association for Behavior Analysis Conference. Salt Lake City, UT.</w:t>
      </w:r>
    </w:p>
    <w:p w14:paraId="5F789FC7" w14:textId="6606768E" w:rsidR="00783A27" w:rsidRPr="001E2581" w:rsidRDefault="00607B7C" w:rsidP="00783A27">
      <w:pPr>
        <w:ind w:left="720" w:hanging="720"/>
      </w:pPr>
      <w:r>
        <w:t xml:space="preserve">28. </w:t>
      </w:r>
      <w:r w:rsidR="00783A27" w:rsidRPr="001E2581">
        <w:t xml:space="preserve">*Mattson, S. &amp; </w:t>
      </w:r>
      <w:r w:rsidR="00783A27" w:rsidRPr="001E2581">
        <w:rPr>
          <w:b/>
        </w:rPr>
        <w:t>Pinkelman, S. E.</w:t>
      </w:r>
      <w:r w:rsidR="00783A27" w:rsidRPr="001E2581">
        <w:t xml:space="preserve"> (201</w:t>
      </w:r>
      <w:r w:rsidR="00783A27">
        <w:t>9</w:t>
      </w:r>
      <w:r w:rsidR="00783A27" w:rsidRPr="001E2581">
        <w:t xml:space="preserve">, May). Improving on-task behavior in middle school: Modified </w:t>
      </w:r>
      <w:r w:rsidR="004F6FD7">
        <w:t>a</w:t>
      </w:r>
      <w:r w:rsidR="00783A27" w:rsidRPr="001E2581">
        <w:t xml:space="preserve">ctivity </w:t>
      </w:r>
      <w:r w:rsidR="004F6FD7">
        <w:t>s</w:t>
      </w:r>
      <w:r w:rsidR="00783A27" w:rsidRPr="001E2581">
        <w:t xml:space="preserve">chedules. In </w:t>
      </w:r>
      <w:r w:rsidR="00783A27" w:rsidRPr="001E2581">
        <w:rPr>
          <w:b/>
        </w:rPr>
        <w:t>S. E. Pinkelman</w:t>
      </w:r>
      <w:r w:rsidR="00783A27" w:rsidRPr="001E2581">
        <w:t xml:space="preserve"> (Chair) </w:t>
      </w:r>
      <w:r w:rsidR="00783A27" w:rsidRPr="001E2581">
        <w:rPr>
          <w:i/>
          <w:color w:val="000000"/>
        </w:rPr>
        <w:t xml:space="preserve">Efficient and </w:t>
      </w:r>
      <w:r w:rsidR="004F6FD7">
        <w:rPr>
          <w:i/>
          <w:color w:val="000000"/>
        </w:rPr>
        <w:t>r</w:t>
      </w:r>
      <w:r w:rsidR="00783A27" w:rsidRPr="001E2581">
        <w:rPr>
          <w:i/>
          <w:color w:val="000000"/>
        </w:rPr>
        <w:t>esource-</w:t>
      </w:r>
      <w:r w:rsidR="004F6FD7">
        <w:rPr>
          <w:i/>
          <w:color w:val="000000"/>
        </w:rPr>
        <w:t>s</w:t>
      </w:r>
      <w:r w:rsidR="00783A27" w:rsidRPr="001E2581">
        <w:rPr>
          <w:i/>
          <w:color w:val="000000"/>
        </w:rPr>
        <w:t xml:space="preserve">aving </w:t>
      </w:r>
      <w:r w:rsidR="004F6FD7">
        <w:rPr>
          <w:i/>
          <w:color w:val="000000"/>
        </w:rPr>
        <w:t>i</w:t>
      </w:r>
      <w:r w:rsidR="00783A27" w:rsidRPr="001E2581">
        <w:rPr>
          <w:i/>
          <w:color w:val="000000"/>
        </w:rPr>
        <w:t xml:space="preserve">nterventions in </w:t>
      </w:r>
      <w:r w:rsidR="004F6FD7">
        <w:rPr>
          <w:i/>
          <w:color w:val="000000"/>
        </w:rPr>
        <w:t>m</w:t>
      </w:r>
      <w:r w:rsidR="00783A27" w:rsidRPr="001E2581">
        <w:rPr>
          <w:i/>
          <w:color w:val="000000"/>
        </w:rPr>
        <w:t xml:space="preserve">iddle </w:t>
      </w:r>
      <w:r w:rsidR="004F6FD7">
        <w:rPr>
          <w:i/>
          <w:color w:val="000000"/>
        </w:rPr>
        <w:t>s</w:t>
      </w:r>
      <w:r w:rsidR="00783A27" w:rsidRPr="001E2581">
        <w:rPr>
          <w:i/>
          <w:color w:val="000000"/>
        </w:rPr>
        <w:t xml:space="preserve">chools: Two </w:t>
      </w:r>
      <w:r w:rsidR="004F6FD7">
        <w:rPr>
          <w:i/>
          <w:color w:val="000000"/>
        </w:rPr>
        <w:t>e</w:t>
      </w:r>
      <w:r w:rsidR="00783A27" w:rsidRPr="001E2581">
        <w:rPr>
          <w:i/>
          <w:color w:val="000000"/>
        </w:rPr>
        <w:t xml:space="preserve">mpirical </w:t>
      </w:r>
      <w:r w:rsidR="004F6FD7">
        <w:rPr>
          <w:i/>
          <w:color w:val="000000"/>
        </w:rPr>
        <w:t>e</w:t>
      </w:r>
      <w:r w:rsidR="00783A27" w:rsidRPr="001E2581">
        <w:rPr>
          <w:i/>
          <w:color w:val="000000"/>
        </w:rPr>
        <w:t>xamples</w:t>
      </w:r>
      <w:r w:rsidR="00783A27" w:rsidRPr="001E2581">
        <w:t>.</w:t>
      </w:r>
      <w:r w:rsidR="00783A27" w:rsidRPr="001E2581">
        <w:rPr>
          <w:i/>
        </w:rPr>
        <w:t xml:space="preserve"> </w:t>
      </w:r>
      <w:r w:rsidR="00783A27" w:rsidRPr="001E2581">
        <w:t>Symposium presented at the Annual Association for Behavior Analysis International Convention. Chicago, IL.</w:t>
      </w:r>
    </w:p>
    <w:p w14:paraId="7ABCF937" w14:textId="5569117F" w:rsidR="008D0ABB" w:rsidRDefault="00607B7C" w:rsidP="008D0ABB">
      <w:pPr>
        <w:widowControl w:val="0"/>
        <w:autoSpaceDE w:val="0"/>
        <w:autoSpaceDN w:val="0"/>
        <w:adjustRightInd w:val="0"/>
        <w:ind w:left="720" w:hanging="720"/>
        <w:contextualSpacing/>
        <w:rPr>
          <w:rFonts w:cs="Calibri"/>
        </w:rPr>
      </w:pPr>
      <w:r>
        <w:t xml:space="preserve">27. </w:t>
      </w:r>
      <w:r w:rsidR="001E2581" w:rsidRPr="008D0ABB">
        <w:t xml:space="preserve">Kittleman, A., Strickland-Cohen, M. K., </w:t>
      </w:r>
      <w:r w:rsidR="001E2581" w:rsidRPr="008D0ABB">
        <w:rPr>
          <w:b/>
        </w:rPr>
        <w:t>Pinkelman, S. E.</w:t>
      </w:r>
      <w:r w:rsidR="001E2581" w:rsidRPr="008D0ABB">
        <w:t>, &amp; McIntosh, K. (</w:t>
      </w:r>
      <w:r w:rsidR="008D0ABB" w:rsidRPr="008D0ABB">
        <w:t>2019, February).</w:t>
      </w:r>
      <w:r w:rsidR="008D0ABB">
        <w:t xml:space="preserve"> Contributing factors related to abandonment and readoption of SWPBIS. Poster presented at the</w:t>
      </w:r>
      <w:r w:rsidR="008D0ABB" w:rsidRPr="008D0ABB">
        <w:t xml:space="preserve"> </w:t>
      </w:r>
      <w:r w:rsidR="008D0ABB" w:rsidRPr="0092752D">
        <w:rPr>
          <w:rFonts w:cs="Calibri"/>
        </w:rPr>
        <w:t>1</w:t>
      </w:r>
      <w:r w:rsidR="008D0ABB">
        <w:rPr>
          <w:rFonts w:cs="Calibri"/>
        </w:rPr>
        <w:t>6</w:t>
      </w:r>
      <w:r w:rsidR="008D0ABB" w:rsidRPr="0092752D">
        <w:rPr>
          <w:rFonts w:cs="Calibri"/>
          <w:vertAlign w:val="superscript"/>
        </w:rPr>
        <w:t>th</w:t>
      </w:r>
      <w:r w:rsidR="008D0ABB" w:rsidRPr="0092752D">
        <w:rPr>
          <w:rFonts w:cs="Calibri"/>
        </w:rPr>
        <w:t xml:space="preserve"> International Conference on PBIS. </w:t>
      </w:r>
      <w:r w:rsidR="008D0ABB">
        <w:rPr>
          <w:rFonts w:cs="Calibri"/>
        </w:rPr>
        <w:t>Washington, D.C</w:t>
      </w:r>
      <w:r w:rsidR="008D0ABB" w:rsidRPr="0092752D">
        <w:rPr>
          <w:rFonts w:cs="Calibri"/>
        </w:rPr>
        <w:t>.</w:t>
      </w:r>
    </w:p>
    <w:p w14:paraId="0C0D84DA" w14:textId="4CEB7D8F" w:rsidR="00385A5D" w:rsidRPr="00F53353" w:rsidRDefault="00607B7C" w:rsidP="00385A5D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r>
        <w:rPr>
          <w:bCs/>
          <w:lang w:eastAsia="zh-TW"/>
        </w:rPr>
        <w:t xml:space="preserve">26. </w:t>
      </w:r>
      <w:r w:rsidR="00385A5D">
        <w:rPr>
          <w:bCs/>
          <w:lang w:eastAsia="zh-TW"/>
        </w:rPr>
        <w:t xml:space="preserve">*Mattson, S. &amp; </w:t>
      </w:r>
      <w:r w:rsidR="00385A5D" w:rsidRPr="00D51F8F">
        <w:rPr>
          <w:b/>
          <w:bCs/>
          <w:lang w:eastAsia="zh-TW"/>
        </w:rPr>
        <w:t>Pinkelman, S. E.</w:t>
      </w:r>
      <w:r w:rsidR="00385A5D">
        <w:rPr>
          <w:bCs/>
          <w:lang w:eastAsia="zh-TW"/>
        </w:rPr>
        <w:t xml:space="preserve"> (2019</w:t>
      </w:r>
      <w:r w:rsidR="00492954">
        <w:rPr>
          <w:bCs/>
          <w:lang w:eastAsia="zh-TW"/>
        </w:rPr>
        <w:t>, February</w:t>
      </w:r>
      <w:r w:rsidR="00385A5D">
        <w:rPr>
          <w:bCs/>
          <w:lang w:eastAsia="zh-TW"/>
        </w:rPr>
        <w:t xml:space="preserve">). Effects of activity schedules on on-task behavior of middle school students. In T. S. Higbee (Chair) </w:t>
      </w:r>
      <w:r w:rsidR="00385A5D" w:rsidRPr="00F53353">
        <w:rPr>
          <w:bCs/>
          <w:i/>
          <w:lang w:eastAsia="zh-TW"/>
        </w:rPr>
        <w:t xml:space="preserve">Building Academic and Social Skills </w:t>
      </w:r>
      <w:r w:rsidR="00385A5D">
        <w:rPr>
          <w:bCs/>
          <w:i/>
          <w:lang w:eastAsia="zh-TW"/>
        </w:rPr>
        <w:t>T</w:t>
      </w:r>
      <w:r w:rsidR="00385A5D" w:rsidRPr="00F53353">
        <w:rPr>
          <w:bCs/>
          <w:i/>
          <w:lang w:eastAsia="zh-TW"/>
        </w:rPr>
        <w:t xml:space="preserve">hrough Recent </w:t>
      </w:r>
      <w:r w:rsidR="00385A5D">
        <w:rPr>
          <w:bCs/>
          <w:i/>
          <w:lang w:eastAsia="zh-TW"/>
        </w:rPr>
        <w:t>A</w:t>
      </w:r>
      <w:r w:rsidR="00385A5D" w:rsidRPr="00F53353">
        <w:rPr>
          <w:bCs/>
          <w:i/>
          <w:lang w:eastAsia="zh-TW"/>
        </w:rPr>
        <w:t xml:space="preserve">dvances in </w:t>
      </w:r>
      <w:r w:rsidR="00385A5D">
        <w:rPr>
          <w:bCs/>
          <w:i/>
          <w:lang w:eastAsia="zh-TW"/>
        </w:rPr>
        <w:t>A</w:t>
      </w:r>
      <w:r w:rsidR="00385A5D" w:rsidRPr="00F53353">
        <w:rPr>
          <w:bCs/>
          <w:i/>
          <w:lang w:eastAsia="zh-TW"/>
        </w:rPr>
        <w:t>ctivity</w:t>
      </w:r>
      <w:r w:rsidR="00385A5D">
        <w:rPr>
          <w:bCs/>
          <w:i/>
          <w:lang w:eastAsia="zh-TW"/>
        </w:rPr>
        <w:t xml:space="preserve"> Schedules.</w:t>
      </w:r>
      <w:r w:rsidR="00385A5D">
        <w:rPr>
          <w:bCs/>
          <w:lang w:eastAsia="zh-TW"/>
        </w:rPr>
        <w:t xml:space="preserve"> Symposium presented at </w:t>
      </w:r>
      <w:r w:rsidR="00385A5D" w:rsidRPr="000F28EE">
        <w:t>the California Association for</w:t>
      </w:r>
      <w:r w:rsidR="00385A5D" w:rsidRPr="000F5D4E">
        <w:t xml:space="preserve"> Behavior Analysis conference</w:t>
      </w:r>
      <w:r w:rsidR="00385A5D">
        <w:t>. Long Beach, CA.</w:t>
      </w:r>
    </w:p>
    <w:p w14:paraId="02D9EC5D" w14:textId="48F575F7" w:rsidR="00CF7590" w:rsidRPr="0092752D" w:rsidRDefault="00607B7C" w:rsidP="00CF7590">
      <w:pPr>
        <w:ind w:left="720" w:hanging="720"/>
      </w:pPr>
      <w:r>
        <w:t xml:space="preserve">25. </w:t>
      </w:r>
      <w:r w:rsidR="0056094D" w:rsidRPr="0092752D">
        <w:t xml:space="preserve">*Page, S., &amp; </w:t>
      </w:r>
      <w:r w:rsidR="0056094D" w:rsidRPr="0092752D">
        <w:rPr>
          <w:b/>
        </w:rPr>
        <w:t>Pinkelman, S. E.</w:t>
      </w:r>
      <w:r w:rsidR="0056094D" w:rsidRPr="0092752D">
        <w:t xml:space="preserve"> (2018, August). </w:t>
      </w:r>
      <w:r w:rsidR="00CF7590" w:rsidRPr="0092752D">
        <w:t>Dependent group contingencies in classrooms: A review of the literature and future directions. Poster presented at the Utah Association for Behavior Analysis Annual Conference. Salt Lake City, UT.</w:t>
      </w:r>
    </w:p>
    <w:p w14:paraId="1DADEF1C" w14:textId="4D166789" w:rsidR="00CF7590" w:rsidRPr="0092752D" w:rsidRDefault="00607B7C" w:rsidP="00CF7590">
      <w:pPr>
        <w:ind w:left="720" w:hanging="720"/>
        <w:rPr>
          <w:rFonts w:ascii="Arial" w:hAnsi="Arial" w:cs="Arial"/>
          <w:sz w:val="17"/>
          <w:szCs w:val="17"/>
        </w:rPr>
      </w:pPr>
      <w:r>
        <w:rPr>
          <w:rFonts w:cs="Garamond"/>
        </w:rPr>
        <w:t xml:space="preserve">24. </w:t>
      </w:r>
      <w:r w:rsidR="00FF2950" w:rsidRPr="0092752D">
        <w:rPr>
          <w:rFonts w:cs="Garamond"/>
        </w:rPr>
        <w:t xml:space="preserve">*Peck, S., </w:t>
      </w:r>
      <w:r w:rsidR="00CF7590" w:rsidRPr="0092752D">
        <w:rPr>
          <w:rFonts w:cs="Garamond"/>
        </w:rPr>
        <w:t>*Griffith,</w:t>
      </w:r>
      <w:r w:rsidR="00CF7590" w:rsidRPr="0092752D">
        <w:rPr>
          <w:rFonts w:cs="Garamond"/>
          <w:b/>
        </w:rPr>
        <w:t xml:space="preserve"> </w:t>
      </w:r>
      <w:r w:rsidR="00410B33" w:rsidRPr="0092752D">
        <w:rPr>
          <w:rFonts w:cs="Garamond"/>
        </w:rPr>
        <w:t>K.,</w:t>
      </w:r>
      <w:r w:rsidR="00CF7590" w:rsidRPr="0092752D">
        <w:rPr>
          <w:rFonts w:cs="Garamond"/>
          <w:b/>
        </w:rPr>
        <w:t xml:space="preserve"> Pinkelman, S. E.</w:t>
      </w:r>
      <w:r w:rsidR="00CF7590" w:rsidRPr="0092752D">
        <w:rPr>
          <w:rFonts w:cs="Garamond"/>
        </w:rPr>
        <w:t xml:space="preserve">, &amp; Madden, G. (2018, May). </w:t>
      </w:r>
      <w:r w:rsidR="00CF7590" w:rsidRPr="0092752D">
        <w:t>Teaching self-control: From basic findings to educational applications for children. Paper presented at the 44</w:t>
      </w:r>
      <w:r w:rsidR="00CF7590" w:rsidRPr="0092752D">
        <w:rPr>
          <w:vertAlign w:val="superscript"/>
        </w:rPr>
        <w:t>th</w:t>
      </w:r>
      <w:r w:rsidR="00CF7590" w:rsidRPr="0092752D">
        <w:t xml:space="preserve"> Annual Association for Behavior Analysis International Convention. San Diego, CA.</w:t>
      </w:r>
    </w:p>
    <w:p w14:paraId="473F33C4" w14:textId="28A70B5D" w:rsidR="00DC0372" w:rsidRPr="0092752D" w:rsidRDefault="00607B7C" w:rsidP="00DC0372">
      <w:pPr>
        <w:ind w:left="720" w:hanging="720"/>
      </w:pPr>
      <w:r>
        <w:t xml:space="preserve">23. </w:t>
      </w:r>
      <w:r w:rsidR="00E71E9C" w:rsidRPr="0092752D">
        <w:t>*</w:t>
      </w:r>
      <w:r w:rsidR="00DC0372" w:rsidRPr="0092752D">
        <w:t xml:space="preserve">Page, S., &amp; </w:t>
      </w:r>
      <w:r w:rsidR="00DC0372" w:rsidRPr="0092752D">
        <w:rPr>
          <w:b/>
        </w:rPr>
        <w:t>Pinkelman, S. E.</w:t>
      </w:r>
      <w:r w:rsidR="00DC0372" w:rsidRPr="0092752D">
        <w:t xml:space="preserve"> (2018</w:t>
      </w:r>
      <w:r w:rsidR="00D21427" w:rsidRPr="0092752D">
        <w:t>, May</w:t>
      </w:r>
      <w:r w:rsidR="00DC0372" w:rsidRPr="0092752D">
        <w:t xml:space="preserve">). </w:t>
      </w:r>
      <w:r w:rsidR="00E71E9C" w:rsidRPr="0092752D">
        <w:t xml:space="preserve">Dependent group contingencies in classrooms: A review of the literature and future directions. </w:t>
      </w:r>
      <w:r w:rsidR="00DC0372" w:rsidRPr="0092752D">
        <w:t>Poster presented at the 44</w:t>
      </w:r>
      <w:r w:rsidR="00DC0372" w:rsidRPr="0092752D">
        <w:rPr>
          <w:vertAlign w:val="superscript"/>
        </w:rPr>
        <w:t>th</w:t>
      </w:r>
      <w:r w:rsidR="00DC0372" w:rsidRPr="0092752D">
        <w:t xml:space="preserve"> Annual Association for Behavior Analysis International Convention. San Diego, CA.</w:t>
      </w:r>
    </w:p>
    <w:p w14:paraId="40D591BE" w14:textId="5808DC95" w:rsidR="003D7B16" w:rsidRPr="0092752D" w:rsidRDefault="00607B7C" w:rsidP="005457E7">
      <w:pPr>
        <w:widowControl w:val="0"/>
        <w:autoSpaceDE w:val="0"/>
        <w:autoSpaceDN w:val="0"/>
        <w:adjustRightInd w:val="0"/>
        <w:ind w:left="720" w:hanging="720"/>
        <w:contextualSpacing/>
      </w:pPr>
      <w:r>
        <w:t xml:space="preserve">22. </w:t>
      </w:r>
      <w:r w:rsidR="00F740E8" w:rsidRPr="0092752D">
        <w:t xml:space="preserve">Larson, A., </w:t>
      </w:r>
      <w:proofErr w:type="spellStart"/>
      <w:r w:rsidR="00F740E8" w:rsidRPr="0092752D">
        <w:t>Catalino</w:t>
      </w:r>
      <w:proofErr w:type="spellEnd"/>
      <w:r w:rsidR="00F740E8" w:rsidRPr="0092752D">
        <w:t>, T., Swett, J., &amp;</w:t>
      </w:r>
      <w:r w:rsidR="00F740E8" w:rsidRPr="0092752D">
        <w:rPr>
          <w:b/>
        </w:rPr>
        <w:t xml:space="preserve"> Pinkelman, S. E. </w:t>
      </w:r>
      <w:r w:rsidR="00F740E8" w:rsidRPr="0092752D">
        <w:t>(2017, October). Reviewing the DEC recommended practices through an inter</w:t>
      </w:r>
      <w:r w:rsidR="00F17374" w:rsidRPr="0092752D">
        <w:t>disciplinary lens. Presented at the 33</w:t>
      </w:r>
      <w:r w:rsidR="00F17374" w:rsidRPr="0092752D">
        <w:rPr>
          <w:vertAlign w:val="superscript"/>
        </w:rPr>
        <w:t>rd</w:t>
      </w:r>
      <w:r w:rsidR="00F17374" w:rsidRPr="0092752D">
        <w:t xml:space="preserve"> Annual Division for Early Childhood International Conference. Portland, OR.</w:t>
      </w:r>
    </w:p>
    <w:p w14:paraId="24A5778A" w14:textId="7247D9EA" w:rsidR="00F5476E" w:rsidRPr="0092752D" w:rsidRDefault="00607B7C" w:rsidP="00F5476E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  <w:r>
        <w:t xml:space="preserve">21. </w:t>
      </w:r>
      <w:r w:rsidR="00E71E9C" w:rsidRPr="0092752D">
        <w:t>*</w:t>
      </w:r>
      <w:r w:rsidR="00F5476E" w:rsidRPr="0092752D">
        <w:t xml:space="preserve">Stride, A., &amp; </w:t>
      </w:r>
      <w:r w:rsidR="00F5476E" w:rsidRPr="0092752D">
        <w:rPr>
          <w:b/>
        </w:rPr>
        <w:t>Pinkelman, S. E</w:t>
      </w:r>
      <w:r w:rsidR="00F5476E" w:rsidRPr="0092752D">
        <w:t>. (2017, May). Fidelity measures in school-wide positive behavior supports. Presented at the 43</w:t>
      </w:r>
      <w:r w:rsidR="00F5476E" w:rsidRPr="0092752D">
        <w:rPr>
          <w:vertAlign w:val="superscript"/>
        </w:rPr>
        <w:t>rd</w:t>
      </w:r>
      <w:r w:rsidR="00F5476E" w:rsidRPr="0092752D">
        <w:t xml:space="preserve"> Annual Association for Behavior Analysis International Convention. Denver, CO.</w:t>
      </w:r>
    </w:p>
    <w:p w14:paraId="7A921CDE" w14:textId="06A446CB" w:rsidR="00F5476E" w:rsidRPr="0092752D" w:rsidRDefault="00607B7C" w:rsidP="000A64EF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  <w:r>
        <w:t xml:space="preserve">20. </w:t>
      </w:r>
      <w:r w:rsidR="00E71E9C" w:rsidRPr="0092752D">
        <w:t>*</w:t>
      </w:r>
      <w:r w:rsidR="000A64EF" w:rsidRPr="0092752D">
        <w:t xml:space="preserve">Barry, C., &amp; </w:t>
      </w:r>
      <w:r w:rsidR="000A64EF" w:rsidRPr="0092752D">
        <w:rPr>
          <w:b/>
        </w:rPr>
        <w:t>Pinkelman, S. E.</w:t>
      </w:r>
      <w:r w:rsidR="000A64EF" w:rsidRPr="0092752D">
        <w:t xml:space="preserve"> (2017, May). Professional development with video modeling: Effects on behavior specific praise in general education classrooms. In </w:t>
      </w:r>
      <w:r w:rsidR="000A64EF" w:rsidRPr="0092752D">
        <w:rPr>
          <w:b/>
        </w:rPr>
        <w:t>S. E. Pinkelman</w:t>
      </w:r>
      <w:r w:rsidR="000A64EF" w:rsidRPr="0092752D">
        <w:t xml:space="preserve"> (Chair) </w:t>
      </w:r>
      <w:r w:rsidR="000A64EF" w:rsidRPr="0092752D">
        <w:rPr>
          <w:i/>
        </w:rPr>
        <w:t xml:space="preserve">Teaching future teachers how to be effective teachers. </w:t>
      </w:r>
      <w:r w:rsidR="000A64EF" w:rsidRPr="0092752D">
        <w:t>Symposium presented at the 43</w:t>
      </w:r>
      <w:r w:rsidR="000A64EF" w:rsidRPr="0092752D">
        <w:rPr>
          <w:vertAlign w:val="superscript"/>
        </w:rPr>
        <w:t>rd</w:t>
      </w:r>
      <w:r w:rsidR="000A64EF" w:rsidRPr="0092752D">
        <w:t>Annual Association for Behavior Analysis Inte</w:t>
      </w:r>
      <w:r w:rsidR="007B7189" w:rsidRPr="0092752D">
        <w:t>rnational Convention. Denver, CO</w:t>
      </w:r>
      <w:r w:rsidR="000A64EF" w:rsidRPr="0092752D">
        <w:t>.</w:t>
      </w:r>
    </w:p>
    <w:p w14:paraId="1F54DC69" w14:textId="5D50D4A0" w:rsidR="00C4330C" w:rsidRPr="0092752D" w:rsidRDefault="00607B7C" w:rsidP="00590BD1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r>
        <w:t xml:space="preserve">19. </w:t>
      </w:r>
      <w:r w:rsidR="00C4330C" w:rsidRPr="0092752D">
        <w:t xml:space="preserve">Park, K. &amp; </w:t>
      </w:r>
      <w:r w:rsidR="00C4330C" w:rsidRPr="0092752D">
        <w:rPr>
          <w:b/>
        </w:rPr>
        <w:t>Pinkelman, S. E.</w:t>
      </w:r>
      <w:r w:rsidR="00C4330C" w:rsidRPr="0092752D">
        <w:t xml:space="preserve"> (2017, March).</w:t>
      </w:r>
      <w:r w:rsidR="00590BD1" w:rsidRPr="0092752D">
        <w:t xml:space="preserve"> Using information from functional assessment to develop an instructional environment. Presented at the</w:t>
      </w:r>
      <w:r w:rsidR="00590BD1" w:rsidRPr="0092752D">
        <w:rPr>
          <w:rFonts w:cs="Calibri"/>
        </w:rPr>
        <w:t xml:space="preserve"> International Conference on PBIS. Denver, CO.</w:t>
      </w:r>
    </w:p>
    <w:p w14:paraId="3451805D" w14:textId="0A26DAD2" w:rsidR="00F328E0" w:rsidRPr="00FF2950" w:rsidRDefault="00607B7C" w:rsidP="00FF2950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bCs/>
          <w:color w:val="0E1B30"/>
        </w:rPr>
      </w:pPr>
      <w:r w:rsidRPr="00607B7C">
        <w:t>18.</w:t>
      </w:r>
      <w:r>
        <w:rPr>
          <w:b/>
        </w:rPr>
        <w:t xml:space="preserve"> </w:t>
      </w:r>
      <w:r w:rsidR="006501D8" w:rsidRPr="0092752D">
        <w:rPr>
          <w:b/>
        </w:rPr>
        <w:t>Pinkelman, S. E.</w:t>
      </w:r>
      <w:r w:rsidR="006501D8" w:rsidRPr="0092752D">
        <w:t xml:space="preserve"> (2016, June). </w:t>
      </w:r>
      <w:r w:rsidR="00E57921" w:rsidRPr="0092752D">
        <w:rPr>
          <w:bCs/>
          <w:color w:val="0E1B30"/>
        </w:rPr>
        <w:t>Improving the implementation</w:t>
      </w:r>
      <w:r w:rsidR="00E57921" w:rsidRPr="00D3101D">
        <w:rPr>
          <w:bCs/>
          <w:color w:val="0E1B30"/>
        </w:rPr>
        <w:t xml:space="preserve"> of </w:t>
      </w:r>
      <w:r w:rsidR="006501D8" w:rsidRPr="00D3101D">
        <w:rPr>
          <w:bCs/>
          <w:color w:val="0E1B30"/>
        </w:rPr>
        <w:t xml:space="preserve">tier III behavior support: Treatment fidelity and data-based decision making. Presented at the Utah Multi-Tiered Systems of Support Conference. Layton, UT. </w:t>
      </w:r>
    </w:p>
    <w:p w14:paraId="4D3509C1" w14:textId="0E2487B8" w:rsidR="000412AA" w:rsidRDefault="00607B7C" w:rsidP="00126D4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  <w:r w:rsidRPr="00607B7C">
        <w:t>17.</w:t>
      </w:r>
      <w:r>
        <w:rPr>
          <w:b/>
        </w:rPr>
        <w:t xml:space="preserve"> </w:t>
      </w:r>
      <w:r w:rsidR="000C64D3" w:rsidRPr="00D3101D">
        <w:rPr>
          <w:b/>
        </w:rPr>
        <w:t>Pinkelman, S. E.</w:t>
      </w:r>
      <w:r w:rsidR="006501D8" w:rsidRPr="00D3101D">
        <w:t xml:space="preserve"> (2016, May). </w:t>
      </w:r>
      <w:r w:rsidR="0087471A" w:rsidRPr="00D3101D">
        <w:t>Improving the implementation of function-based interventions using an onl</w:t>
      </w:r>
      <w:r w:rsidR="006501D8" w:rsidRPr="00D3101D">
        <w:t xml:space="preserve">ine data management application. </w:t>
      </w:r>
      <w:r w:rsidR="000C64D3" w:rsidRPr="00D3101D">
        <w:t>I</w:t>
      </w:r>
      <w:r w:rsidR="0087471A" w:rsidRPr="00D3101D">
        <w:t xml:space="preserve">n </w:t>
      </w:r>
      <w:r w:rsidR="0087471A" w:rsidRPr="00D3101D">
        <w:rPr>
          <w:b/>
        </w:rPr>
        <w:t xml:space="preserve">S. </w:t>
      </w:r>
      <w:r w:rsidR="001C04C0" w:rsidRPr="00D3101D">
        <w:rPr>
          <w:b/>
        </w:rPr>
        <w:t xml:space="preserve">E. </w:t>
      </w:r>
      <w:r w:rsidR="0087471A" w:rsidRPr="00D3101D">
        <w:rPr>
          <w:b/>
        </w:rPr>
        <w:t>Pinkelman</w:t>
      </w:r>
      <w:r w:rsidR="0087471A" w:rsidRPr="00D3101D">
        <w:t xml:space="preserve"> (Chair) </w:t>
      </w:r>
      <w:r w:rsidR="0087471A" w:rsidRPr="00D3101D">
        <w:rPr>
          <w:i/>
        </w:rPr>
        <w:t>I</w:t>
      </w:r>
      <w:r w:rsidR="000C64D3" w:rsidRPr="00D3101D">
        <w:rPr>
          <w:i/>
        </w:rPr>
        <w:t xml:space="preserve">mproving the implementation of function-based interventions in schools. </w:t>
      </w:r>
      <w:r w:rsidR="006501D8" w:rsidRPr="00D3101D">
        <w:t>Symposium</w:t>
      </w:r>
      <w:r w:rsidR="000C64D3" w:rsidRPr="00D3101D">
        <w:t xml:space="preserve"> presented at the </w:t>
      </w:r>
      <w:r w:rsidR="0087471A" w:rsidRPr="00D3101D">
        <w:t>42</w:t>
      </w:r>
      <w:r w:rsidR="0087471A" w:rsidRPr="00D3101D">
        <w:rPr>
          <w:vertAlign w:val="superscript"/>
        </w:rPr>
        <w:t>nd</w:t>
      </w:r>
      <w:r w:rsidR="0087471A" w:rsidRPr="00D3101D">
        <w:t xml:space="preserve"> Annual</w:t>
      </w:r>
      <w:r w:rsidR="00781F94" w:rsidRPr="00D3101D">
        <w:t xml:space="preserve"> </w:t>
      </w:r>
      <w:r w:rsidR="0087471A" w:rsidRPr="00D3101D">
        <w:t>Association for Behavior Analysis International Convention</w:t>
      </w:r>
      <w:r w:rsidR="000C64D3" w:rsidRPr="00D3101D">
        <w:t>. Chicago, IL.</w:t>
      </w:r>
    </w:p>
    <w:p w14:paraId="7C4F6DE6" w14:textId="161867B7" w:rsidR="005D678E" w:rsidRPr="00D3101D" w:rsidRDefault="00607B7C" w:rsidP="00A37C35">
      <w:pPr>
        <w:widowControl w:val="0"/>
        <w:autoSpaceDE w:val="0"/>
        <w:autoSpaceDN w:val="0"/>
        <w:adjustRightInd w:val="0"/>
        <w:ind w:left="720" w:hanging="720"/>
        <w:contextualSpacing/>
        <w:rPr>
          <w:bCs/>
          <w:lang w:eastAsia="zh-TW"/>
        </w:rPr>
      </w:pPr>
      <w:r>
        <w:lastRenderedPageBreak/>
        <w:t xml:space="preserve">16. </w:t>
      </w:r>
      <w:r w:rsidR="00F60A21" w:rsidRPr="00D3101D">
        <w:t xml:space="preserve">McIntosh, K., &amp; </w:t>
      </w:r>
      <w:r w:rsidR="00F60A21" w:rsidRPr="00D3101D">
        <w:rPr>
          <w:b/>
        </w:rPr>
        <w:t>Pinkelman, S. E.</w:t>
      </w:r>
      <w:r w:rsidR="00F60A21" w:rsidRPr="00D3101D">
        <w:t>, (2016</w:t>
      </w:r>
      <w:r w:rsidR="00BA274E" w:rsidRPr="00D3101D">
        <w:t>, March</w:t>
      </w:r>
      <w:r w:rsidR="00F60A21" w:rsidRPr="00D3101D">
        <w:t xml:space="preserve">). </w:t>
      </w:r>
      <w:r w:rsidR="00AA68C9" w:rsidRPr="00D3101D">
        <w:t>Sustainability of evidence-based practices in schools: Results from a longitudinal SWPBIS s</w:t>
      </w:r>
      <w:r w:rsidR="00F60A21" w:rsidRPr="00D3101D">
        <w:t xml:space="preserve">tudy. </w:t>
      </w:r>
      <w:r w:rsidR="006B3FDB" w:rsidRPr="00D3101D">
        <w:t>P</w:t>
      </w:r>
      <w:r w:rsidR="00F60A21" w:rsidRPr="00D3101D">
        <w:t xml:space="preserve">resented at the </w:t>
      </w:r>
      <w:r w:rsidR="00F60A21" w:rsidRPr="00D3101D">
        <w:rPr>
          <w:rFonts w:cs="Calibri"/>
        </w:rPr>
        <w:t>11</w:t>
      </w:r>
      <w:r w:rsidR="00F60A21" w:rsidRPr="00D3101D">
        <w:rPr>
          <w:rFonts w:cs="Calibri"/>
          <w:vertAlign w:val="superscript"/>
        </w:rPr>
        <w:t>th</w:t>
      </w:r>
      <w:r w:rsidR="00F60A21" w:rsidRPr="00D3101D">
        <w:rPr>
          <w:rFonts w:cs="Calibri"/>
        </w:rPr>
        <w:t xml:space="preserve"> International Conference on PBIS. San Francisco, CA.</w:t>
      </w:r>
    </w:p>
    <w:p w14:paraId="45E244F2" w14:textId="39A66B84" w:rsidR="008D2C8B" w:rsidRPr="000F5D4E" w:rsidRDefault="00607B7C" w:rsidP="00A37C35">
      <w:pPr>
        <w:widowControl w:val="0"/>
        <w:autoSpaceDE w:val="0"/>
        <w:autoSpaceDN w:val="0"/>
        <w:adjustRightInd w:val="0"/>
        <w:ind w:left="720" w:hanging="720"/>
        <w:rPr>
          <w:bCs/>
          <w:lang w:eastAsia="zh-TW"/>
        </w:rPr>
      </w:pPr>
      <w:r>
        <w:rPr>
          <w:rFonts w:cs="Calibri"/>
        </w:rPr>
        <w:t xml:space="preserve">15. </w:t>
      </w:r>
      <w:r w:rsidR="008D2C8B" w:rsidRPr="00D3101D">
        <w:rPr>
          <w:rFonts w:cs="Calibri"/>
        </w:rPr>
        <w:t xml:space="preserve">Conley, K., Everett, S., &amp; </w:t>
      </w:r>
      <w:r w:rsidR="008D2C8B" w:rsidRPr="00D3101D">
        <w:rPr>
          <w:rFonts w:cs="Calibri"/>
          <w:b/>
        </w:rPr>
        <w:t>Pinkelman, S. E</w:t>
      </w:r>
      <w:r w:rsidR="008D2C8B" w:rsidRPr="00D3101D">
        <w:rPr>
          <w:rFonts w:cs="Calibri"/>
        </w:rPr>
        <w:t>.</w:t>
      </w:r>
      <w:r w:rsidR="00437139" w:rsidRPr="00D3101D">
        <w:rPr>
          <w:rFonts w:cs="Calibri"/>
        </w:rPr>
        <w:t xml:space="preserve"> (2015</w:t>
      </w:r>
      <w:r w:rsidR="009A16F3" w:rsidRPr="000F5D4E">
        <w:rPr>
          <w:rFonts w:cs="Calibri"/>
        </w:rPr>
        <w:t>, March</w:t>
      </w:r>
      <w:r w:rsidR="008D2C8B" w:rsidRPr="000F5D4E">
        <w:rPr>
          <w:rFonts w:cs="Calibri"/>
        </w:rPr>
        <w:t>). Monitoring ind</w:t>
      </w:r>
      <w:r w:rsidR="00437139" w:rsidRPr="000F5D4E">
        <w:rPr>
          <w:rFonts w:cs="Calibri"/>
        </w:rPr>
        <w:t>ividual supports. P</w:t>
      </w:r>
      <w:r w:rsidR="008D2C8B" w:rsidRPr="000F5D4E">
        <w:rPr>
          <w:rFonts w:cs="Calibri"/>
        </w:rPr>
        <w:t>resented at the 10</w:t>
      </w:r>
      <w:r w:rsidR="008D2C8B" w:rsidRPr="000F5D4E">
        <w:rPr>
          <w:rFonts w:cs="Calibri"/>
          <w:vertAlign w:val="superscript"/>
        </w:rPr>
        <w:t>th</w:t>
      </w:r>
      <w:r w:rsidR="008D2C8B" w:rsidRPr="000F5D4E">
        <w:rPr>
          <w:rFonts w:cs="Calibri"/>
        </w:rPr>
        <w:t xml:space="preserve"> International Conference on PBIS.</w:t>
      </w:r>
      <w:r w:rsidR="00437139" w:rsidRPr="000F5D4E">
        <w:rPr>
          <w:rFonts w:cs="Calibri"/>
        </w:rPr>
        <w:t xml:space="preserve"> Boston, MA.</w:t>
      </w:r>
    </w:p>
    <w:p w14:paraId="550C6582" w14:textId="454B42F4" w:rsidR="00B81F84" w:rsidRPr="000F5D4E" w:rsidRDefault="00607B7C" w:rsidP="00A37C35">
      <w:pPr>
        <w:ind w:left="720" w:hanging="720"/>
        <w:rPr>
          <w:lang w:eastAsia="zh-TW"/>
        </w:rPr>
      </w:pPr>
      <w:r w:rsidRPr="00607B7C">
        <w:rPr>
          <w:rFonts w:cs="Calibri"/>
        </w:rPr>
        <w:t>14.</w:t>
      </w:r>
      <w:r>
        <w:rPr>
          <w:rFonts w:cs="Calibri"/>
          <w:b/>
        </w:rPr>
        <w:t xml:space="preserve"> </w:t>
      </w:r>
      <w:r w:rsidR="00E96E53" w:rsidRPr="000F5D4E">
        <w:rPr>
          <w:rFonts w:cs="Calibri"/>
          <w:b/>
        </w:rPr>
        <w:t>Pinkelman, S. E</w:t>
      </w:r>
      <w:r w:rsidR="00E96E53" w:rsidRPr="000F5D4E">
        <w:rPr>
          <w:rFonts w:cs="Calibri"/>
        </w:rPr>
        <w:t>. &amp; Horner, R. H. (2014</w:t>
      </w:r>
      <w:r w:rsidR="009A16F3" w:rsidRPr="000F5D4E">
        <w:rPr>
          <w:rFonts w:cs="Calibri"/>
        </w:rPr>
        <w:t>, October</w:t>
      </w:r>
      <w:r w:rsidR="00E96E53" w:rsidRPr="000F5D4E">
        <w:rPr>
          <w:rFonts w:cs="Calibri"/>
        </w:rPr>
        <w:t xml:space="preserve">). </w:t>
      </w:r>
      <w:r w:rsidR="00E96E53" w:rsidRPr="000F5D4E">
        <w:t xml:space="preserve">Effects of self-delivered performance feedback and impact assessment via the individual student information system (ISIS-SWIS) on behavior support plan treatment fidelity and student outcomes. Poster presented at the National PBIS </w:t>
      </w:r>
      <w:r w:rsidR="005B1357" w:rsidRPr="000F5D4E">
        <w:t>Leadership Forum. Rosemount, IL.</w:t>
      </w:r>
    </w:p>
    <w:p w14:paraId="58311D34" w14:textId="7DD3E1DE" w:rsidR="00B44025" w:rsidRPr="000F5D4E" w:rsidRDefault="00607B7C" w:rsidP="00A37C35">
      <w:pPr>
        <w:ind w:left="720" w:hanging="720"/>
        <w:rPr>
          <w:rFonts w:cs="Garamond"/>
        </w:rPr>
      </w:pPr>
      <w:r>
        <w:rPr>
          <w:rFonts w:cs="Calibri"/>
        </w:rPr>
        <w:t xml:space="preserve">13. </w:t>
      </w:r>
      <w:proofErr w:type="spellStart"/>
      <w:r w:rsidR="00B44025" w:rsidRPr="000F5D4E">
        <w:rPr>
          <w:rFonts w:cs="Calibri"/>
        </w:rPr>
        <w:t>Kobylecky</w:t>
      </w:r>
      <w:proofErr w:type="spellEnd"/>
      <w:r w:rsidR="00B44025" w:rsidRPr="000F5D4E">
        <w:rPr>
          <w:rFonts w:cs="Calibri"/>
        </w:rPr>
        <w:t xml:space="preserve">, A., Davis, T. N., </w:t>
      </w:r>
      <w:proofErr w:type="spellStart"/>
      <w:r w:rsidR="00B44025" w:rsidRPr="000F5D4E">
        <w:rPr>
          <w:rFonts w:cs="Calibri"/>
        </w:rPr>
        <w:t>Machalicek</w:t>
      </w:r>
      <w:proofErr w:type="spellEnd"/>
      <w:r w:rsidR="00B44025" w:rsidRPr="000F5D4E">
        <w:rPr>
          <w:rFonts w:cs="Calibri"/>
        </w:rPr>
        <w:t xml:space="preserve">, W. A., Campbell, V. E., </w:t>
      </w:r>
      <w:r w:rsidR="00B44025" w:rsidRPr="000F5D4E">
        <w:rPr>
          <w:rFonts w:cs="Calibri"/>
          <w:b/>
        </w:rPr>
        <w:t>Pinkelman, S. E.</w:t>
      </w:r>
      <w:r w:rsidR="00B44025" w:rsidRPr="000F5D4E">
        <w:rPr>
          <w:rFonts w:cs="Calibri"/>
        </w:rPr>
        <w:t xml:space="preserve">, &amp; </w:t>
      </w:r>
      <w:proofErr w:type="spellStart"/>
      <w:r w:rsidR="00B44025" w:rsidRPr="000F5D4E">
        <w:rPr>
          <w:rFonts w:cs="Calibri"/>
        </w:rPr>
        <w:t>Scalzo</w:t>
      </w:r>
      <w:proofErr w:type="spellEnd"/>
      <w:r w:rsidR="00B44025" w:rsidRPr="000F5D4E">
        <w:rPr>
          <w:rFonts w:cs="Calibri"/>
        </w:rPr>
        <w:t>, R. (</w:t>
      </w:r>
      <w:r w:rsidR="00B20CB8" w:rsidRPr="000F5D4E">
        <w:rPr>
          <w:rFonts w:cs="Calibri"/>
        </w:rPr>
        <w:t>2014</w:t>
      </w:r>
      <w:r w:rsidR="009A16F3" w:rsidRPr="000F5D4E">
        <w:rPr>
          <w:rFonts w:cs="Calibri"/>
        </w:rPr>
        <w:t>, May</w:t>
      </w:r>
      <w:r w:rsidR="00865AAB" w:rsidRPr="000F5D4E">
        <w:rPr>
          <w:rFonts w:cs="Calibri"/>
        </w:rPr>
        <w:t>). Interventions for individuals with i</w:t>
      </w:r>
      <w:r w:rsidR="00B44025" w:rsidRPr="000F5D4E">
        <w:rPr>
          <w:rFonts w:cs="Calibri"/>
        </w:rPr>
        <w:t>ntellectual an</w:t>
      </w:r>
      <w:r w:rsidR="00865AAB" w:rsidRPr="000F5D4E">
        <w:rPr>
          <w:rFonts w:cs="Calibri"/>
        </w:rPr>
        <w:t>d developmental disabilities w</w:t>
      </w:r>
      <w:r w:rsidR="00B44025" w:rsidRPr="000F5D4E">
        <w:rPr>
          <w:rFonts w:cs="Calibri"/>
        </w:rPr>
        <w:t xml:space="preserve">ho </w:t>
      </w:r>
      <w:r w:rsidR="00865AAB" w:rsidRPr="000F5D4E">
        <w:rPr>
          <w:rFonts w:cs="Calibri"/>
        </w:rPr>
        <w:t>engage in inappropriate sexual behavior.</w:t>
      </w:r>
      <w:r w:rsidR="00865AAB" w:rsidRPr="000F5D4E">
        <w:rPr>
          <w:rFonts w:cs="Calibri"/>
          <w:i/>
          <w:iCs/>
        </w:rPr>
        <w:t> </w:t>
      </w:r>
      <w:r w:rsidR="00B44025" w:rsidRPr="000F5D4E">
        <w:rPr>
          <w:rFonts w:cs="Calibri"/>
          <w:i/>
          <w:iCs/>
        </w:rPr>
        <w:t xml:space="preserve"> </w:t>
      </w:r>
      <w:r w:rsidR="00E96E53" w:rsidRPr="000F5D4E">
        <w:rPr>
          <w:rFonts w:cs="Calibri"/>
        </w:rPr>
        <w:t>Poster</w:t>
      </w:r>
      <w:r w:rsidR="00B44025" w:rsidRPr="000F5D4E">
        <w:rPr>
          <w:rFonts w:cs="Calibri"/>
        </w:rPr>
        <w:t xml:space="preserve"> presented at the 40</w:t>
      </w:r>
      <w:r w:rsidR="00B44025" w:rsidRPr="000F5D4E">
        <w:rPr>
          <w:rFonts w:cs="Calibri"/>
          <w:vertAlign w:val="superscript"/>
        </w:rPr>
        <w:t>th</w:t>
      </w:r>
      <w:r w:rsidR="00B44025" w:rsidRPr="000F5D4E">
        <w:rPr>
          <w:rFonts w:cs="Calibri"/>
        </w:rPr>
        <w:t xml:space="preserve"> Annual Association of Behavior Analysis International</w:t>
      </w:r>
      <w:r w:rsidR="00865AAB" w:rsidRPr="000F5D4E">
        <w:rPr>
          <w:rFonts w:cs="Calibri"/>
        </w:rPr>
        <w:t xml:space="preserve"> Convention. Chicago, IL</w:t>
      </w:r>
      <w:r w:rsidR="00B44025" w:rsidRPr="000F5D4E">
        <w:rPr>
          <w:rFonts w:cs="Calibri"/>
        </w:rPr>
        <w:t>.</w:t>
      </w:r>
      <w:r w:rsidR="00B44025" w:rsidRPr="000F5D4E">
        <w:rPr>
          <w:rFonts w:cs="Garamond"/>
        </w:rPr>
        <w:t xml:space="preserve"> </w:t>
      </w:r>
    </w:p>
    <w:p w14:paraId="5CEF5CCA" w14:textId="0B67EB6F" w:rsidR="005B1357" w:rsidRPr="000F28EE" w:rsidRDefault="00607B7C" w:rsidP="00A37C35">
      <w:pPr>
        <w:ind w:left="720" w:hanging="720"/>
        <w:rPr>
          <w:rFonts w:cs="Garamond"/>
        </w:rPr>
      </w:pPr>
      <w:r w:rsidRPr="00607B7C">
        <w:rPr>
          <w:rFonts w:cs="Garamond"/>
        </w:rPr>
        <w:t>12.</w:t>
      </w:r>
      <w:r>
        <w:rPr>
          <w:rFonts w:cs="Garamond"/>
          <w:b/>
        </w:rPr>
        <w:t xml:space="preserve"> </w:t>
      </w:r>
      <w:r w:rsidR="00D626F0" w:rsidRPr="000F5D4E">
        <w:rPr>
          <w:rFonts w:cs="Garamond"/>
          <w:b/>
        </w:rPr>
        <w:t>Pinkelman, S. E.</w:t>
      </w:r>
      <w:r w:rsidR="00D626F0" w:rsidRPr="000F5D4E">
        <w:rPr>
          <w:rFonts w:cs="Garamond"/>
        </w:rPr>
        <w:t xml:space="preserve"> (2013, March). </w:t>
      </w:r>
      <w:r w:rsidR="00D626F0" w:rsidRPr="000F28EE">
        <w:rPr>
          <w:rFonts w:cs="Garamond"/>
        </w:rPr>
        <w:t>Strategies to promote maintenance and generalization of skills for children with autism. Presented at the Northwest Positive Behavior Interventions and Supports conference. Eugene, OR.</w:t>
      </w:r>
    </w:p>
    <w:p w14:paraId="472E1B87" w14:textId="50BD1E83" w:rsidR="001B25A4" w:rsidRPr="000F28EE" w:rsidRDefault="00607B7C" w:rsidP="00A37C35">
      <w:pPr>
        <w:ind w:left="720" w:hanging="720"/>
      </w:pPr>
      <w:r>
        <w:rPr>
          <w:color w:val="000000"/>
        </w:rPr>
        <w:t xml:space="preserve">11. </w:t>
      </w:r>
      <w:r w:rsidR="005B1357" w:rsidRPr="000F28EE">
        <w:rPr>
          <w:color w:val="000000"/>
        </w:rPr>
        <w:t xml:space="preserve">Kim, J., </w:t>
      </w:r>
      <w:proofErr w:type="spellStart"/>
      <w:r w:rsidR="005B1357" w:rsidRPr="000F28EE">
        <w:rPr>
          <w:b/>
          <w:color w:val="000000"/>
        </w:rPr>
        <w:t>Pinkleman</w:t>
      </w:r>
      <w:proofErr w:type="spellEnd"/>
      <w:r w:rsidR="005B1357" w:rsidRPr="000F28EE">
        <w:rPr>
          <w:b/>
          <w:color w:val="000000"/>
        </w:rPr>
        <w:t>, S.</w:t>
      </w:r>
      <w:r w:rsidR="005B1357" w:rsidRPr="000F28EE">
        <w:rPr>
          <w:color w:val="000000"/>
        </w:rPr>
        <w:t xml:space="preserve">, </w:t>
      </w:r>
      <w:proofErr w:type="spellStart"/>
      <w:r w:rsidR="005B1357" w:rsidRPr="000F28EE">
        <w:rPr>
          <w:color w:val="000000"/>
        </w:rPr>
        <w:t>Raspilca</w:t>
      </w:r>
      <w:proofErr w:type="spellEnd"/>
      <w:r w:rsidR="005B1357" w:rsidRPr="000F28EE">
        <w:rPr>
          <w:color w:val="000000"/>
        </w:rPr>
        <w:t xml:space="preserve">, C., Berg, T., Strickland-Cohen, M. K., &amp; McIntosh, K. (2013, October). What factors are most related to the likelihood of sustaining school-wide PBIS? </w:t>
      </w:r>
      <w:r w:rsidR="005B1357" w:rsidRPr="000F28EE">
        <w:t>Poster presented at the National PBIS Leadership Forum. Rosemount, IL.</w:t>
      </w:r>
    </w:p>
    <w:p w14:paraId="591446B5" w14:textId="56C8B1A7" w:rsidR="009A1170" w:rsidRPr="000F28EE" w:rsidRDefault="00607B7C" w:rsidP="009A1170">
      <w:pPr>
        <w:ind w:left="720" w:hanging="720"/>
      </w:pPr>
      <w:r>
        <w:rPr>
          <w:rFonts w:cs="Garamond"/>
        </w:rPr>
        <w:t xml:space="preserve">10. </w:t>
      </w:r>
      <w:r w:rsidR="00D626F0" w:rsidRPr="000F28EE">
        <w:rPr>
          <w:rFonts w:cs="Garamond"/>
        </w:rPr>
        <w:t xml:space="preserve">Strickland-Cohen, M. K., &amp; </w:t>
      </w:r>
      <w:r w:rsidR="00D626F0" w:rsidRPr="000F28EE">
        <w:rPr>
          <w:rFonts w:cs="Garamond"/>
          <w:b/>
        </w:rPr>
        <w:t>Pinkelman, S. E.</w:t>
      </w:r>
      <w:r w:rsidR="00D626F0" w:rsidRPr="000F28EE">
        <w:rPr>
          <w:rFonts w:cs="Garamond"/>
        </w:rPr>
        <w:t xml:space="preserve"> (2012, March). Designing effective instructional and behavior supports for </w:t>
      </w:r>
      <w:r w:rsidR="00D626F0" w:rsidRPr="000F28EE">
        <w:t>students with autism. Presented at the Northwest Positive Behavior Interventions and Supports conference. Portland, OR.</w:t>
      </w:r>
    </w:p>
    <w:p w14:paraId="76E5EA93" w14:textId="0DF4332F" w:rsidR="009A1170" w:rsidRPr="009A1170" w:rsidRDefault="00607B7C" w:rsidP="009A1170">
      <w:pPr>
        <w:ind w:left="720" w:hanging="720"/>
      </w:pPr>
      <w:r>
        <w:t xml:space="preserve">9. </w:t>
      </w:r>
      <w:r w:rsidR="009A1170" w:rsidRPr="009A1170">
        <w:t xml:space="preserve">Barahona, H., Ala’i-Rosales, S., </w:t>
      </w:r>
      <w:r w:rsidR="009A1170" w:rsidRPr="009A1170">
        <w:rPr>
          <w:b/>
        </w:rPr>
        <w:t>Pinkelman, S.,</w:t>
      </w:r>
      <w:r w:rsidR="009A1170" w:rsidRPr="009A1170">
        <w:t xml:space="preserve"> Driver, S., &amp; Rosales-Ruiz, J.</w:t>
      </w:r>
      <w:r w:rsidR="00AA2E83" w:rsidRPr="000F28EE">
        <w:t xml:space="preserve"> </w:t>
      </w:r>
      <w:r w:rsidR="009A1170" w:rsidRPr="000F28EE">
        <w:t xml:space="preserve">(2011, May). </w:t>
      </w:r>
      <w:r w:rsidR="009A1170" w:rsidRPr="009A1170">
        <w:rPr>
          <w:iCs/>
        </w:rPr>
        <w:t>A training program to facilitate caregiver</w:t>
      </w:r>
      <w:r w:rsidR="009A1170" w:rsidRPr="000F28EE">
        <w:rPr>
          <w:iCs/>
        </w:rPr>
        <w:t xml:space="preserve"> </w:t>
      </w:r>
      <w:r w:rsidR="00AA2E83" w:rsidRPr="000F28EE">
        <w:rPr>
          <w:iCs/>
        </w:rPr>
        <w:t xml:space="preserve">involvement in school meetings. </w:t>
      </w:r>
      <w:r w:rsidR="009A1170" w:rsidRPr="000F28EE">
        <w:rPr>
          <w:iCs/>
        </w:rPr>
        <w:t xml:space="preserve">Presented at the </w:t>
      </w:r>
      <w:r w:rsidR="009A1170" w:rsidRPr="009A1170">
        <w:t>Association for Behavior Analysi</w:t>
      </w:r>
      <w:r w:rsidR="009A1170" w:rsidRPr="000F28EE">
        <w:t>s Annual Convention. Denver, CO.</w:t>
      </w:r>
    </w:p>
    <w:p w14:paraId="5DA87800" w14:textId="4BC2595A" w:rsidR="003D7B16" w:rsidRPr="009A1170" w:rsidRDefault="00607B7C" w:rsidP="007E10DC">
      <w:pPr>
        <w:ind w:left="720" w:hanging="720"/>
      </w:pPr>
      <w:r>
        <w:t xml:space="preserve">8. </w:t>
      </w:r>
      <w:r w:rsidR="009A1170" w:rsidRPr="009A1170">
        <w:t>Alai-Rosales, S., Roll-</w:t>
      </w:r>
      <w:proofErr w:type="spellStart"/>
      <w:r w:rsidR="009A1170" w:rsidRPr="009A1170">
        <w:t>Pettersson</w:t>
      </w:r>
      <w:proofErr w:type="spellEnd"/>
      <w:r w:rsidR="009A1170" w:rsidRPr="009A1170">
        <w:t xml:space="preserve">, L. &amp; </w:t>
      </w:r>
      <w:r w:rsidR="009A1170" w:rsidRPr="009A1170">
        <w:rPr>
          <w:b/>
        </w:rPr>
        <w:t>Pinkelman, S</w:t>
      </w:r>
      <w:r w:rsidR="009A1170" w:rsidRPr="009A1170">
        <w:t xml:space="preserve">. </w:t>
      </w:r>
      <w:r w:rsidR="009A1170" w:rsidRPr="000F28EE">
        <w:t>(2010). Behavior analysts specializing in a</w:t>
      </w:r>
      <w:r w:rsidR="009A1170" w:rsidRPr="009A1170">
        <w:t xml:space="preserve">utism </w:t>
      </w:r>
      <w:r w:rsidR="009A1170" w:rsidRPr="000F28EE">
        <w:t>i</w:t>
      </w:r>
      <w:r w:rsidR="009A1170" w:rsidRPr="009A1170">
        <w:t>n</w:t>
      </w:r>
      <w:r w:rsidR="009A1170" w:rsidRPr="000F28EE">
        <w:t>terventions: Strengthening and expanding higher e</w:t>
      </w:r>
      <w:r w:rsidR="009A1170" w:rsidRPr="009A1170">
        <w:t>d</w:t>
      </w:r>
      <w:r w:rsidR="009A1170" w:rsidRPr="000F28EE">
        <w:t xml:space="preserve">ucation. </w:t>
      </w:r>
      <w:r w:rsidR="009A1170" w:rsidRPr="000F28EE">
        <w:rPr>
          <w:iCs/>
        </w:rPr>
        <w:t xml:space="preserve">Presented at the </w:t>
      </w:r>
      <w:r w:rsidR="009A1170" w:rsidRPr="000F28EE">
        <w:t>European Association f</w:t>
      </w:r>
      <w:r w:rsidR="009A1170" w:rsidRPr="009A1170">
        <w:t>or B</w:t>
      </w:r>
      <w:r w:rsidR="00AA2E83" w:rsidRPr="000F28EE">
        <w:t>ehavior Analysis.</w:t>
      </w:r>
      <w:r w:rsidR="009A1170" w:rsidRPr="000F28EE">
        <w:t xml:space="preserve"> Crete, Greece.</w:t>
      </w:r>
      <w:r w:rsidR="009A1170" w:rsidRPr="009A1170">
        <w:t xml:space="preserve"> </w:t>
      </w:r>
    </w:p>
    <w:p w14:paraId="4525BBE8" w14:textId="3820C05B" w:rsidR="00D626F0" w:rsidRPr="000F5D4E" w:rsidRDefault="00607B7C" w:rsidP="00A37C35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>
        <w:t xml:space="preserve">7. </w:t>
      </w:r>
      <w:r w:rsidR="00D626F0" w:rsidRPr="00AA2E83">
        <w:t>Ala'i-Rosales, S. S., Roll-</w:t>
      </w:r>
      <w:proofErr w:type="spellStart"/>
      <w:r w:rsidR="00D626F0" w:rsidRPr="00AA2E83">
        <w:t>Pettersson</w:t>
      </w:r>
      <w:proofErr w:type="spellEnd"/>
      <w:r w:rsidR="00D626F0" w:rsidRPr="00AA2E83">
        <w:t xml:space="preserve">, L., </w:t>
      </w:r>
      <w:r w:rsidR="00631A94" w:rsidRPr="00AA2E83">
        <w:rPr>
          <w:b/>
        </w:rPr>
        <w:t>Pinkelman, S. E.</w:t>
      </w:r>
      <w:r w:rsidR="00631A94" w:rsidRPr="00AA2E83">
        <w:t xml:space="preserve">, </w:t>
      </w:r>
      <w:r w:rsidR="00631A94">
        <w:t xml:space="preserve">&amp; </w:t>
      </w:r>
      <w:proofErr w:type="spellStart"/>
      <w:r w:rsidR="00631A94">
        <w:t>Cihon</w:t>
      </w:r>
      <w:proofErr w:type="spellEnd"/>
      <w:r w:rsidR="00631A94">
        <w:t xml:space="preserve">, T. </w:t>
      </w:r>
      <w:r w:rsidR="00D626F0" w:rsidRPr="00AA2E83">
        <w:t>(2010</w:t>
      </w:r>
      <w:r w:rsidR="00D626F0" w:rsidRPr="000F5D4E">
        <w:rPr>
          <w:rFonts w:cs="Garamond"/>
        </w:rPr>
        <w:t xml:space="preserve">, May). </w:t>
      </w:r>
      <w:r w:rsidR="00D626F0" w:rsidRPr="000F28EE">
        <w:rPr>
          <w:rFonts w:cs="Garamond"/>
        </w:rPr>
        <w:t>University training for behavior analysts specializing in autism interventions. Paper presented at the</w:t>
      </w:r>
      <w:r w:rsidR="00D626F0" w:rsidRPr="000F5D4E">
        <w:rPr>
          <w:rFonts w:cs="Garamond"/>
        </w:rPr>
        <w:t xml:space="preserve"> </w:t>
      </w:r>
      <w:r w:rsidR="00D626F0" w:rsidRPr="000F5D4E">
        <w:rPr>
          <w:lang w:eastAsia="zh-TW"/>
        </w:rPr>
        <w:t>Association for Behavior Anal</w:t>
      </w:r>
      <w:r w:rsidR="00865AAB" w:rsidRPr="000F5D4E">
        <w:rPr>
          <w:lang w:eastAsia="zh-TW"/>
        </w:rPr>
        <w:t>ysis International C</w:t>
      </w:r>
      <w:r w:rsidR="005D678E" w:rsidRPr="000F5D4E">
        <w:rPr>
          <w:lang w:eastAsia="zh-TW"/>
        </w:rPr>
        <w:t xml:space="preserve">onvention. </w:t>
      </w:r>
      <w:r w:rsidR="00D626F0" w:rsidRPr="000F5D4E">
        <w:rPr>
          <w:lang w:eastAsia="zh-TW"/>
        </w:rPr>
        <w:t>San Antonio, TX.</w:t>
      </w:r>
    </w:p>
    <w:p w14:paraId="2F2FDC71" w14:textId="4683BE81" w:rsidR="00BF64B6" w:rsidRPr="000F5D4E" w:rsidRDefault="00607B7C" w:rsidP="00A37C35">
      <w:pPr>
        <w:widowControl w:val="0"/>
        <w:autoSpaceDE w:val="0"/>
        <w:autoSpaceDN w:val="0"/>
        <w:adjustRightInd w:val="0"/>
        <w:ind w:left="720" w:hanging="720"/>
      </w:pPr>
      <w:r>
        <w:t xml:space="preserve">6. </w:t>
      </w:r>
      <w:r w:rsidR="00BF64B6" w:rsidRPr="000F5D4E">
        <w:t xml:space="preserve">Britton, L., </w:t>
      </w:r>
      <w:proofErr w:type="spellStart"/>
      <w:r w:rsidR="00BF64B6" w:rsidRPr="000F5D4E">
        <w:t>Crye</w:t>
      </w:r>
      <w:proofErr w:type="spellEnd"/>
      <w:r w:rsidR="00BF64B6" w:rsidRPr="000F5D4E">
        <w:t xml:space="preserve">, A., O'Keefe, W., Graves-Murry, L., </w:t>
      </w:r>
      <w:r w:rsidR="00BF64B6" w:rsidRPr="000F5D4E">
        <w:rPr>
          <w:b/>
        </w:rPr>
        <w:t>Pinkelman, S. E.</w:t>
      </w:r>
      <w:r w:rsidR="00BF64B6" w:rsidRPr="000F5D4E">
        <w:t xml:space="preserve"> (2009, November). </w:t>
      </w:r>
      <w:r w:rsidR="00BF64B6" w:rsidRPr="000F28EE">
        <w:t>Evaluating the quality of special education classrooms and services.</w:t>
      </w:r>
      <w:r w:rsidR="00BF64B6" w:rsidRPr="000F5D4E">
        <w:t xml:space="preserve"> Workshop presented at the Alabama Association for</w:t>
      </w:r>
      <w:r w:rsidR="00F0050C" w:rsidRPr="000F5D4E">
        <w:t xml:space="preserve"> Behavior Analysis conference. </w:t>
      </w:r>
      <w:r w:rsidR="00BF64B6" w:rsidRPr="000F5D4E">
        <w:t xml:space="preserve">Birmingham, AL. </w:t>
      </w:r>
    </w:p>
    <w:p w14:paraId="62C52DA2" w14:textId="01307528" w:rsidR="00D626F0" w:rsidRPr="000F5D4E" w:rsidRDefault="00607B7C" w:rsidP="00A37C35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>
        <w:rPr>
          <w:lang w:eastAsia="zh-TW"/>
        </w:rPr>
        <w:t xml:space="preserve">5. </w:t>
      </w:r>
      <w:proofErr w:type="spellStart"/>
      <w:r w:rsidR="00D626F0" w:rsidRPr="000F5D4E">
        <w:rPr>
          <w:lang w:eastAsia="zh-TW"/>
        </w:rPr>
        <w:t>Besner</w:t>
      </w:r>
      <w:proofErr w:type="spellEnd"/>
      <w:r w:rsidR="00D626F0" w:rsidRPr="000F5D4E">
        <w:rPr>
          <w:lang w:eastAsia="zh-TW"/>
        </w:rPr>
        <w:t xml:space="preserve">, A., </w:t>
      </w:r>
      <w:r w:rsidR="00D626F0" w:rsidRPr="000F5D4E">
        <w:rPr>
          <w:b/>
          <w:lang w:eastAsia="zh-TW"/>
        </w:rPr>
        <w:t>Pinkelman, S. E</w:t>
      </w:r>
      <w:r w:rsidR="00D626F0" w:rsidRPr="000F5D4E">
        <w:rPr>
          <w:lang w:eastAsia="zh-TW"/>
        </w:rPr>
        <w:t xml:space="preserve">., Ala’i-Rosales, S. (2008, May). Listen to </w:t>
      </w:r>
      <w:r w:rsidR="009F3A3B">
        <w:rPr>
          <w:lang w:eastAsia="zh-TW"/>
        </w:rPr>
        <w:t>m</w:t>
      </w:r>
      <w:r w:rsidR="00D626F0" w:rsidRPr="000F5D4E">
        <w:rPr>
          <w:lang w:eastAsia="zh-TW"/>
        </w:rPr>
        <w:t xml:space="preserve">e, </w:t>
      </w:r>
      <w:r w:rsidR="009F3A3B">
        <w:rPr>
          <w:lang w:eastAsia="zh-TW"/>
        </w:rPr>
        <w:t>i</w:t>
      </w:r>
      <w:r w:rsidR="00D626F0" w:rsidRPr="000F5D4E">
        <w:rPr>
          <w:lang w:eastAsia="zh-TW"/>
        </w:rPr>
        <w:t xml:space="preserve">nterventionist! In N. </w:t>
      </w:r>
      <w:proofErr w:type="spellStart"/>
      <w:r w:rsidR="00D626F0" w:rsidRPr="000F5D4E">
        <w:rPr>
          <w:lang w:eastAsia="zh-TW"/>
        </w:rPr>
        <w:t>Zeug</w:t>
      </w:r>
      <w:proofErr w:type="spellEnd"/>
      <w:r w:rsidR="00D626F0" w:rsidRPr="000F5D4E">
        <w:rPr>
          <w:lang w:eastAsia="zh-TW"/>
        </w:rPr>
        <w:t xml:space="preserve"> (Chair), </w:t>
      </w:r>
      <w:r w:rsidR="00D626F0" w:rsidRPr="000F5D4E">
        <w:rPr>
          <w:i/>
          <w:lang w:eastAsia="zh-TW"/>
        </w:rPr>
        <w:t>From instructional control to instructional agreement: Data-based methods for increasing child participation in early and intensive behavioral interventions</w:t>
      </w:r>
      <w:r w:rsidR="00D626F0" w:rsidRPr="000F5D4E">
        <w:rPr>
          <w:lang w:eastAsia="zh-TW"/>
        </w:rPr>
        <w:t>. Symposium conducted at the Association for Behavior Analysis International convention. Chicago, IL.</w:t>
      </w:r>
    </w:p>
    <w:p w14:paraId="2F2D8D4A" w14:textId="2E0EDB39" w:rsidR="00667E75" w:rsidRPr="000F5D4E" w:rsidRDefault="00607B7C" w:rsidP="00A37C35">
      <w:pPr>
        <w:widowControl w:val="0"/>
        <w:autoSpaceDE w:val="0"/>
        <w:autoSpaceDN w:val="0"/>
        <w:adjustRightInd w:val="0"/>
        <w:ind w:left="720" w:hanging="720"/>
      </w:pPr>
      <w:r w:rsidRPr="00607B7C">
        <w:t>4.</w:t>
      </w:r>
      <w:r>
        <w:rPr>
          <w:b/>
        </w:rPr>
        <w:t xml:space="preserve"> </w:t>
      </w:r>
      <w:r w:rsidR="00667E75" w:rsidRPr="000F5D4E">
        <w:rPr>
          <w:b/>
        </w:rPr>
        <w:t>Pinkelman, S. E.</w:t>
      </w:r>
      <w:r w:rsidR="00667E75" w:rsidRPr="000F5D4E">
        <w:t xml:space="preserve"> (2007, August).</w:t>
      </w:r>
      <w:r w:rsidR="008C00D8" w:rsidRPr="000F5D4E">
        <w:t xml:space="preserve"> </w:t>
      </w:r>
      <w:r w:rsidR="008C00D8" w:rsidRPr="000F28EE">
        <w:t>Strategies for teaching students with autism and Asperger’s syndrome. Workshop presented</w:t>
      </w:r>
      <w:r w:rsidR="008C00D8" w:rsidRPr="000F5D4E">
        <w:t xml:space="preserve"> to </w:t>
      </w:r>
      <w:r w:rsidR="00A21448" w:rsidRPr="000F5D4E">
        <w:t xml:space="preserve">general and </w:t>
      </w:r>
      <w:r w:rsidR="00014CDC" w:rsidRPr="000F5D4E">
        <w:t>special education teachers, M</w:t>
      </w:r>
      <w:r w:rsidR="00A21448" w:rsidRPr="000F5D4E">
        <w:t>t Diablo Unified School District, Concord, CA.</w:t>
      </w:r>
    </w:p>
    <w:p w14:paraId="72BBE893" w14:textId="3B0B35EE" w:rsidR="003675AC" w:rsidRPr="000F5D4E" w:rsidRDefault="00607B7C" w:rsidP="00A37C35">
      <w:pPr>
        <w:widowControl w:val="0"/>
        <w:autoSpaceDE w:val="0"/>
        <w:autoSpaceDN w:val="0"/>
        <w:adjustRightInd w:val="0"/>
        <w:ind w:left="720" w:hanging="720"/>
      </w:pPr>
      <w:r>
        <w:t xml:space="preserve">3. </w:t>
      </w:r>
      <w:proofErr w:type="spellStart"/>
      <w:r w:rsidR="00D626F0" w:rsidRPr="000F5D4E">
        <w:t>Crye</w:t>
      </w:r>
      <w:proofErr w:type="spellEnd"/>
      <w:r w:rsidR="00D626F0" w:rsidRPr="000F5D4E">
        <w:t xml:space="preserve">, A., </w:t>
      </w:r>
      <w:r w:rsidR="00D626F0" w:rsidRPr="000F5D4E">
        <w:rPr>
          <w:b/>
        </w:rPr>
        <w:t>Pinkelman, S. E.</w:t>
      </w:r>
      <w:r w:rsidR="00D626F0" w:rsidRPr="000F5D4E">
        <w:t xml:space="preserve">, Carvalho, J. (2007, February).  </w:t>
      </w:r>
      <w:r w:rsidR="00D626F0" w:rsidRPr="000F28EE">
        <w:t>A review of common treatments to teach social skills to children with autism: Evidence-based vs. fad.</w:t>
      </w:r>
      <w:r w:rsidR="00D626F0" w:rsidRPr="000F5D4E">
        <w:rPr>
          <w:i/>
        </w:rPr>
        <w:t xml:space="preserve"> </w:t>
      </w:r>
      <w:r w:rsidR="00D626F0" w:rsidRPr="000F5D4E">
        <w:t>Paper presented at the California Association for</w:t>
      </w:r>
      <w:r w:rsidR="00B70081" w:rsidRPr="000F5D4E">
        <w:t xml:space="preserve"> Behavior Analysis conference. </w:t>
      </w:r>
      <w:r w:rsidR="00D626F0" w:rsidRPr="000F5D4E">
        <w:t xml:space="preserve">Burlingame, CA. </w:t>
      </w:r>
    </w:p>
    <w:p w14:paraId="70BAAD68" w14:textId="3A047F20" w:rsidR="00D626F0" w:rsidRPr="000F28EE" w:rsidRDefault="00607B7C" w:rsidP="00A37C3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 xml:space="preserve">2. </w:t>
      </w:r>
      <w:r w:rsidR="00D626F0" w:rsidRPr="000F5D4E">
        <w:t xml:space="preserve">Britton, L., </w:t>
      </w:r>
      <w:proofErr w:type="spellStart"/>
      <w:r w:rsidR="00D626F0" w:rsidRPr="000F5D4E">
        <w:t>Crye</w:t>
      </w:r>
      <w:proofErr w:type="spellEnd"/>
      <w:r w:rsidR="00D626F0" w:rsidRPr="000F5D4E">
        <w:t xml:space="preserve">, A., O'Keefe, W., </w:t>
      </w:r>
      <w:r w:rsidR="00D626F0" w:rsidRPr="000F5D4E">
        <w:rPr>
          <w:b/>
        </w:rPr>
        <w:t>Pinkelman, S. E.</w:t>
      </w:r>
      <w:r w:rsidR="00D626F0" w:rsidRPr="000F5D4E">
        <w:t xml:space="preserve">, Graves-Murry, L. (2006, February). </w:t>
      </w:r>
      <w:r w:rsidR="00D626F0" w:rsidRPr="000F28EE">
        <w:t>Evaluating the quality of special education classrooms and services. Workshop presented at the California Association for</w:t>
      </w:r>
      <w:r w:rsidR="00B70081" w:rsidRPr="000F28EE">
        <w:t xml:space="preserve"> Behavior Analysis conference. </w:t>
      </w:r>
      <w:r w:rsidR="00D626F0" w:rsidRPr="000F28EE">
        <w:t xml:space="preserve">Burlingame, CA. </w:t>
      </w:r>
    </w:p>
    <w:p w14:paraId="7997E5D8" w14:textId="1EEACD49" w:rsidR="00821FCB" w:rsidRDefault="00607B7C" w:rsidP="00607B7C">
      <w:pPr>
        <w:widowControl w:val="0"/>
        <w:autoSpaceDE w:val="0"/>
        <w:autoSpaceDN w:val="0"/>
        <w:adjustRightInd w:val="0"/>
        <w:ind w:left="720" w:hanging="720"/>
      </w:pPr>
      <w:r w:rsidRPr="00607B7C">
        <w:t>1.</w:t>
      </w:r>
      <w:r>
        <w:rPr>
          <w:b/>
        </w:rPr>
        <w:t xml:space="preserve"> </w:t>
      </w:r>
      <w:r w:rsidR="00D626F0" w:rsidRPr="00607B7C">
        <w:rPr>
          <w:b/>
        </w:rPr>
        <w:t>Pinkelman, S. E.</w:t>
      </w:r>
      <w:r w:rsidR="00D626F0" w:rsidRPr="000F28EE">
        <w:t xml:space="preserve"> (2005, February). Effects of video modeling on pragmatic language of middle school students diagn</w:t>
      </w:r>
      <w:r w:rsidR="003B5D71">
        <w:t xml:space="preserve">osed with Asperger’s Syndrome. </w:t>
      </w:r>
      <w:r w:rsidR="00D626F0" w:rsidRPr="000F28EE">
        <w:t>Poster presented at the California Association for</w:t>
      </w:r>
      <w:r w:rsidR="00B70081" w:rsidRPr="000F5D4E">
        <w:t xml:space="preserve"> Behavior Analysis conference. </w:t>
      </w:r>
      <w:r w:rsidR="00D626F0" w:rsidRPr="000F5D4E">
        <w:t>Newport Beach, CA.</w:t>
      </w:r>
    </w:p>
    <w:p w14:paraId="6CEB9D50" w14:textId="77777777" w:rsidR="00126D48" w:rsidRPr="00BA4B2F" w:rsidRDefault="00126D48" w:rsidP="00EF69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BFA18A" w14:textId="7BFC9EFB" w:rsidR="004739A5" w:rsidRPr="001B2312" w:rsidRDefault="00C54923" w:rsidP="00C915D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eastAsia="zh-TW"/>
        </w:rPr>
      </w:pPr>
      <w:r w:rsidRPr="001B2312">
        <w:rPr>
          <w:b/>
          <w:bCs/>
          <w:i/>
          <w:iCs/>
          <w:lang w:eastAsia="zh-TW"/>
        </w:rPr>
        <w:t>Invited Guest Lectures and Workshops</w:t>
      </w:r>
    </w:p>
    <w:p w14:paraId="3C6B1D16" w14:textId="77777777" w:rsidR="00A81F9C" w:rsidRPr="00A81F9C" w:rsidRDefault="00A81F9C" w:rsidP="00C915D9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6"/>
          <w:lang w:eastAsia="zh-TW"/>
        </w:rPr>
      </w:pPr>
    </w:p>
    <w:p w14:paraId="6DC6664A" w14:textId="63C84E40" w:rsidR="001A68CB" w:rsidRDefault="001A68CB" w:rsidP="003B5D71">
      <w:pPr>
        <w:ind w:left="720" w:hanging="720"/>
        <w:rPr>
          <w:bCs/>
          <w:lang w:eastAsia="zh-TW"/>
        </w:rPr>
      </w:pPr>
      <w:r>
        <w:rPr>
          <w:bCs/>
          <w:lang w:eastAsia="zh-TW"/>
        </w:rPr>
        <w:t xml:space="preserve">18. </w:t>
      </w:r>
      <w:r w:rsidRPr="001A68CB">
        <w:rPr>
          <w:b/>
          <w:lang w:eastAsia="zh-TW"/>
        </w:rPr>
        <w:t>Pinkelman, S. E</w:t>
      </w:r>
      <w:r>
        <w:rPr>
          <w:bCs/>
          <w:lang w:eastAsia="zh-TW"/>
        </w:rPr>
        <w:t>., (2023</w:t>
      </w:r>
      <w:r w:rsidR="000A234E">
        <w:rPr>
          <w:bCs/>
          <w:lang w:eastAsia="zh-TW"/>
        </w:rPr>
        <w:t>, April</w:t>
      </w:r>
      <w:r>
        <w:rPr>
          <w:bCs/>
          <w:lang w:eastAsia="zh-TW"/>
        </w:rPr>
        <w:t xml:space="preserve">). Functional behavior assessment in schools. </w:t>
      </w:r>
      <w:r>
        <w:rPr>
          <w:lang w:eastAsia="zh-TW"/>
        </w:rPr>
        <w:t>Guest lecture in SWRK 6220. Western Michigan University.</w:t>
      </w:r>
    </w:p>
    <w:p w14:paraId="0BF9CC70" w14:textId="6C6D175D" w:rsidR="001A68CB" w:rsidRDefault="001A68CB" w:rsidP="003B5D71">
      <w:pPr>
        <w:ind w:left="720" w:hanging="720"/>
        <w:rPr>
          <w:bCs/>
          <w:lang w:eastAsia="zh-TW"/>
        </w:rPr>
      </w:pPr>
      <w:r>
        <w:rPr>
          <w:bCs/>
          <w:lang w:eastAsia="zh-TW"/>
        </w:rPr>
        <w:t xml:space="preserve">17. </w:t>
      </w:r>
      <w:r w:rsidRPr="001A68CB">
        <w:rPr>
          <w:b/>
          <w:lang w:eastAsia="zh-TW"/>
        </w:rPr>
        <w:t>Pinkelman, S. E</w:t>
      </w:r>
      <w:r>
        <w:rPr>
          <w:bCs/>
          <w:lang w:eastAsia="zh-TW"/>
        </w:rPr>
        <w:t>., (2023</w:t>
      </w:r>
      <w:r w:rsidR="000A234E">
        <w:rPr>
          <w:bCs/>
          <w:lang w:eastAsia="zh-TW"/>
        </w:rPr>
        <w:t>, March</w:t>
      </w:r>
      <w:r>
        <w:rPr>
          <w:bCs/>
          <w:lang w:eastAsia="zh-TW"/>
        </w:rPr>
        <w:t xml:space="preserve">). Multi-tiered systems of support in schools. </w:t>
      </w:r>
      <w:r>
        <w:rPr>
          <w:lang w:eastAsia="zh-TW"/>
        </w:rPr>
        <w:t>Guest lecture in PSY 251</w:t>
      </w:r>
      <w:r w:rsidR="008F3671">
        <w:rPr>
          <w:lang w:eastAsia="zh-TW"/>
        </w:rPr>
        <w:t>7</w:t>
      </w:r>
      <w:r>
        <w:rPr>
          <w:lang w:eastAsia="zh-TW"/>
        </w:rPr>
        <w:t>. Western Michigan University.</w:t>
      </w:r>
    </w:p>
    <w:p w14:paraId="334D380F" w14:textId="07F56F95" w:rsidR="00C15892" w:rsidRDefault="00C8256D" w:rsidP="003B5D71">
      <w:pPr>
        <w:ind w:left="720" w:hanging="720"/>
        <w:rPr>
          <w:lang w:eastAsia="zh-TW"/>
        </w:rPr>
      </w:pPr>
      <w:r w:rsidRPr="00C8256D">
        <w:rPr>
          <w:bCs/>
          <w:lang w:eastAsia="zh-TW"/>
        </w:rPr>
        <w:t>16.</w:t>
      </w:r>
      <w:r>
        <w:rPr>
          <w:b/>
          <w:lang w:eastAsia="zh-TW"/>
        </w:rPr>
        <w:t xml:space="preserve"> </w:t>
      </w:r>
      <w:r w:rsidR="0050017A" w:rsidRPr="00C15892">
        <w:rPr>
          <w:b/>
          <w:lang w:eastAsia="zh-TW"/>
        </w:rPr>
        <w:t>Pinkelman, S. E.</w:t>
      </w:r>
      <w:r w:rsidR="0050017A">
        <w:rPr>
          <w:lang w:eastAsia="zh-TW"/>
        </w:rPr>
        <w:t xml:space="preserve"> &amp; </w:t>
      </w:r>
      <w:r w:rsidR="00C15892">
        <w:rPr>
          <w:lang w:eastAsia="zh-TW"/>
        </w:rPr>
        <w:t>*Zimmerman, D. (2019, November). Behavior support planning: Assessment, design, implementation, and evaluation. Workshops for Logan City School District. Logan, Utah.</w:t>
      </w:r>
    </w:p>
    <w:p w14:paraId="5225B166" w14:textId="01773D1F" w:rsidR="001609F7" w:rsidRDefault="00C8256D" w:rsidP="003B5D71">
      <w:pPr>
        <w:ind w:left="720" w:hanging="720"/>
        <w:rPr>
          <w:lang w:eastAsia="zh-TW"/>
        </w:rPr>
      </w:pPr>
      <w:r>
        <w:rPr>
          <w:lang w:eastAsia="zh-TW"/>
        </w:rPr>
        <w:t xml:space="preserve">15. </w:t>
      </w:r>
      <w:r w:rsidR="00DB6088">
        <w:rPr>
          <w:lang w:eastAsia="zh-TW"/>
        </w:rPr>
        <w:t>*</w:t>
      </w:r>
      <w:r w:rsidR="001609F7">
        <w:rPr>
          <w:lang w:eastAsia="zh-TW"/>
        </w:rPr>
        <w:t xml:space="preserve">McLaughlin, C. &amp; </w:t>
      </w:r>
      <w:r w:rsidR="001609F7" w:rsidRPr="000F28EE">
        <w:rPr>
          <w:b/>
          <w:lang w:eastAsia="zh-TW"/>
        </w:rPr>
        <w:t>Pinkelman, S. E.</w:t>
      </w:r>
      <w:r w:rsidR="001609F7" w:rsidRPr="000F28EE">
        <w:rPr>
          <w:lang w:eastAsia="zh-TW"/>
        </w:rPr>
        <w:t xml:space="preserve"> </w:t>
      </w:r>
      <w:r w:rsidR="001609F7">
        <w:rPr>
          <w:lang w:eastAsia="zh-TW"/>
        </w:rPr>
        <w:t xml:space="preserve">(2019, August and September). Supporting children with challenging behavior. Workshop for Bear River Head Start. Logan, Utah. </w:t>
      </w:r>
    </w:p>
    <w:p w14:paraId="5FE44F93" w14:textId="13DA0B8B" w:rsidR="004A60D2" w:rsidRPr="00184706" w:rsidRDefault="00C8256D" w:rsidP="003B5D71">
      <w:pPr>
        <w:ind w:left="720" w:hanging="720"/>
        <w:rPr>
          <w:lang w:eastAsia="zh-TW"/>
        </w:rPr>
      </w:pPr>
      <w:r w:rsidRPr="00C8256D">
        <w:rPr>
          <w:bCs/>
          <w:lang w:eastAsia="zh-TW"/>
        </w:rPr>
        <w:t>14.</w:t>
      </w:r>
      <w:r>
        <w:rPr>
          <w:b/>
          <w:lang w:eastAsia="zh-TW"/>
        </w:rPr>
        <w:t xml:space="preserve"> </w:t>
      </w:r>
      <w:r w:rsidR="004A60D2" w:rsidRPr="000F28EE">
        <w:rPr>
          <w:b/>
          <w:lang w:eastAsia="zh-TW"/>
        </w:rPr>
        <w:t>Pinkelman, S. E.</w:t>
      </w:r>
      <w:r w:rsidR="004A60D2" w:rsidRPr="000F28EE">
        <w:rPr>
          <w:lang w:eastAsia="zh-TW"/>
        </w:rPr>
        <w:t xml:space="preserve"> </w:t>
      </w:r>
      <w:r w:rsidR="00184706">
        <w:rPr>
          <w:lang w:eastAsia="zh-TW"/>
        </w:rPr>
        <w:t xml:space="preserve">(2019, April). ABA and schools: Guest lecture in ABSC 771: Introduction to Applied Behavioral Science. University of Kansas. </w:t>
      </w:r>
    </w:p>
    <w:p w14:paraId="3A7AD843" w14:textId="6D204DE5" w:rsidR="003B5D71" w:rsidRPr="000F28EE" w:rsidRDefault="00C8256D" w:rsidP="003B5D71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13.</w:t>
      </w:r>
      <w:r>
        <w:rPr>
          <w:b/>
          <w:lang w:eastAsia="zh-TW"/>
        </w:rPr>
        <w:t xml:space="preserve"> </w:t>
      </w:r>
      <w:r w:rsidR="003B5D71" w:rsidRPr="000F28EE">
        <w:rPr>
          <w:b/>
          <w:lang w:eastAsia="zh-TW"/>
        </w:rPr>
        <w:t>Pinkelman, S. E.</w:t>
      </w:r>
      <w:r w:rsidR="003B5D71" w:rsidRPr="000F28EE">
        <w:rPr>
          <w:lang w:eastAsia="zh-TW"/>
        </w:rPr>
        <w:t xml:space="preserve"> </w:t>
      </w:r>
      <w:r w:rsidR="003B5D71" w:rsidRPr="000F28EE">
        <w:rPr>
          <w:rFonts w:cs="Garamond"/>
        </w:rPr>
        <w:t>(2017</w:t>
      </w:r>
      <w:r w:rsidR="003B5D71">
        <w:rPr>
          <w:rFonts w:cs="Garamond"/>
        </w:rPr>
        <w:t xml:space="preserve"> and 2018</w:t>
      </w:r>
      <w:r w:rsidR="003B5D71" w:rsidRPr="000F28EE">
        <w:rPr>
          <w:rFonts w:cs="Garamond"/>
        </w:rPr>
        <w:t>, February). School-wide positive behavior interventions and supports. Guest lecture in SPED 5050</w:t>
      </w:r>
      <w:r w:rsidR="00184706">
        <w:rPr>
          <w:rFonts w:cs="Garamond"/>
        </w:rPr>
        <w:t xml:space="preserve">. </w:t>
      </w:r>
      <w:r w:rsidR="003B5D71" w:rsidRPr="000F28EE">
        <w:rPr>
          <w:rFonts w:cs="Garamond"/>
        </w:rPr>
        <w:t>Utah State University.</w:t>
      </w:r>
    </w:p>
    <w:p w14:paraId="656924F2" w14:textId="6E7B480E" w:rsidR="005E2746" w:rsidRPr="000F5D4E" w:rsidRDefault="00C8256D" w:rsidP="00BE3A34">
      <w:pPr>
        <w:ind w:left="720" w:hanging="720"/>
        <w:rPr>
          <w:lang w:eastAsia="zh-TW"/>
        </w:rPr>
      </w:pPr>
      <w:r w:rsidRPr="00C8256D">
        <w:rPr>
          <w:bCs/>
          <w:lang w:eastAsia="zh-TW"/>
        </w:rPr>
        <w:t>12.</w:t>
      </w:r>
      <w:r>
        <w:rPr>
          <w:b/>
          <w:lang w:eastAsia="zh-TW"/>
        </w:rPr>
        <w:t xml:space="preserve"> </w:t>
      </w:r>
      <w:r w:rsidR="005E2746" w:rsidRPr="000F5D4E">
        <w:rPr>
          <w:b/>
          <w:lang w:eastAsia="zh-TW"/>
        </w:rPr>
        <w:t>Pinkelman, S. E.</w:t>
      </w:r>
      <w:r w:rsidR="005E2746" w:rsidRPr="000F5D4E">
        <w:rPr>
          <w:lang w:eastAsia="zh-TW"/>
        </w:rPr>
        <w:t xml:space="preserve"> (2017, September). Multi-tiered systems of supp</w:t>
      </w:r>
      <w:r w:rsidR="00C371BD" w:rsidRPr="000F5D4E">
        <w:rPr>
          <w:lang w:eastAsia="zh-TW"/>
        </w:rPr>
        <w:t>ort. Guest lecture in ELED 4005</w:t>
      </w:r>
      <w:r w:rsidR="00184706">
        <w:rPr>
          <w:lang w:eastAsia="zh-TW"/>
        </w:rPr>
        <w:t xml:space="preserve">. </w:t>
      </w:r>
      <w:r w:rsidR="00C371BD" w:rsidRPr="000F5D4E">
        <w:rPr>
          <w:rFonts w:cs="Garamond"/>
        </w:rPr>
        <w:t>Utah State University.</w:t>
      </w:r>
      <w:r w:rsidR="003B5D71">
        <w:rPr>
          <w:rFonts w:cs="Garamond"/>
        </w:rPr>
        <w:t xml:space="preserve"> </w:t>
      </w:r>
    </w:p>
    <w:p w14:paraId="194C4C68" w14:textId="190D3841" w:rsidR="00C371BD" w:rsidRPr="000F28EE" w:rsidRDefault="00C8256D" w:rsidP="008C21FA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11.</w:t>
      </w:r>
      <w:r>
        <w:rPr>
          <w:b/>
          <w:lang w:eastAsia="zh-TW"/>
        </w:rPr>
        <w:t xml:space="preserve"> </w:t>
      </w:r>
      <w:r w:rsidR="00C371BD" w:rsidRPr="000F5D4E">
        <w:rPr>
          <w:b/>
          <w:lang w:eastAsia="zh-TW"/>
        </w:rPr>
        <w:t>Pinkelman, S. E.</w:t>
      </w:r>
      <w:r w:rsidR="00C371BD" w:rsidRPr="000F5D4E">
        <w:rPr>
          <w:lang w:eastAsia="zh-TW"/>
        </w:rPr>
        <w:t xml:space="preserve"> </w:t>
      </w:r>
      <w:r w:rsidR="00C371BD" w:rsidRPr="000F5D4E">
        <w:rPr>
          <w:rFonts w:cs="Garamond"/>
        </w:rPr>
        <w:t xml:space="preserve">(2017, September). </w:t>
      </w:r>
      <w:r w:rsidR="00C371BD" w:rsidRPr="000F28EE">
        <w:rPr>
          <w:rFonts w:cs="Garamond"/>
        </w:rPr>
        <w:t>School-wide positive behavior support for teachers. Recorded lecture for ELED 5250</w:t>
      </w:r>
      <w:r w:rsidR="00184706">
        <w:rPr>
          <w:rFonts w:cs="Garamond"/>
        </w:rPr>
        <w:t xml:space="preserve">. </w:t>
      </w:r>
      <w:r w:rsidR="00C371BD" w:rsidRPr="000F28EE">
        <w:rPr>
          <w:rFonts w:cs="Garamond"/>
        </w:rPr>
        <w:t>Utah State University.</w:t>
      </w:r>
    </w:p>
    <w:p w14:paraId="2B317FF6" w14:textId="1924D391" w:rsidR="00BE3A34" w:rsidRPr="000F28EE" w:rsidRDefault="00C8256D" w:rsidP="00BE3A34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10.</w:t>
      </w:r>
      <w:r>
        <w:rPr>
          <w:b/>
          <w:lang w:eastAsia="zh-TW"/>
        </w:rPr>
        <w:t xml:space="preserve"> </w:t>
      </w:r>
      <w:r w:rsidR="00BE3A34" w:rsidRPr="000F28EE">
        <w:rPr>
          <w:b/>
          <w:lang w:eastAsia="zh-TW"/>
        </w:rPr>
        <w:t>Pinkelman, S. E.</w:t>
      </w:r>
      <w:r w:rsidR="00BE3A34" w:rsidRPr="000F28EE">
        <w:rPr>
          <w:lang w:eastAsia="zh-TW"/>
        </w:rPr>
        <w:t xml:space="preserve"> </w:t>
      </w:r>
      <w:r w:rsidR="00BE3A34" w:rsidRPr="000F28EE">
        <w:rPr>
          <w:rFonts w:cs="Garamond"/>
        </w:rPr>
        <w:t xml:space="preserve">(2017, March). Classroom management and </w:t>
      </w:r>
      <w:r w:rsidR="0006060E" w:rsidRPr="000F28EE">
        <w:rPr>
          <w:rFonts w:cs="Garamond"/>
        </w:rPr>
        <w:t>SWPBIS</w:t>
      </w:r>
      <w:r w:rsidR="00BE3A34" w:rsidRPr="000F28EE">
        <w:rPr>
          <w:rFonts w:cs="Garamond"/>
        </w:rPr>
        <w:t xml:space="preserve">. Presentation to teachers and administration at Edith Bowen Laboratory School. </w:t>
      </w:r>
    </w:p>
    <w:p w14:paraId="616DD705" w14:textId="07C85CDE" w:rsidR="00E86036" w:rsidRPr="000F28EE" w:rsidRDefault="00C8256D" w:rsidP="00E86036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9.</w:t>
      </w:r>
      <w:r>
        <w:rPr>
          <w:b/>
          <w:lang w:eastAsia="zh-TW"/>
        </w:rPr>
        <w:t xml:space="preserve"> </w:t>
      </w:r>
      <w:r w:rsidR="00E86036" w:rsidRPr="000F28EE">
        <w:rPr>
          <w:b/>
          <w:lang w:eastAsia="zh-TW"/>
        </w:rPr>
        <w:t>Pinkelman, S. E.</w:t>
      </w:r>
      <w:r w:rsidR="00E86036" w:rsidRPr="000F28EE">
        <w:rPr>
          <w:lang w:eastAsia="zh-TW"/>
        </w:rPr>
        <w:t xml:space="preserve"> </w:t>
      </w:r>
      <w:r w:rsidR="007D4C10" w:rsidRPr="000F28EE">
        <w:rPr>
          <w:rFonts w:cs="Garamond"/>
        </w:rPr>
        <w:t>(</w:t>
      </w:r>
      <w:r w:rsidR="00F85C63" w:rsidRPr="000F28EE">
        <w:rPr>
          <w:rFonts w:cs="Garamond"/>
        </w:rPr>
        <w:t>2017</w:t>
      </w:r>
      <w:r w:rsidR="007D4C10" w:rsidRPr="000F28EE">
        <w:rPr>
          <w:rFonts w:cs="Garamond"/>
        </w:rPr>
        <w:t>, February</w:t>
      </w:r>
      <w:r w:rsidR="00BC16F6" w:rsidRPr="000F28EE">
        <w:rPr>
          <w:rFonts w:cs="Garamond"/>
        </w:rPr>
        <w:t>, November</w:t>
      </w:r>
      <w:r w:rsidR="00E86036" w:rsidRPr="000F28EE">
        <w:rPr>
          <w:rFonts w:cs="Garamond"/>
        </w:rPr>
        <w:t xml:space="preserve">). </w:t>
      </w:r>
      <w:r w:rsidR="00F85C63" w:rsidRPr="000F28EE">
        <w:rPr>
          <w:rFonts w:cs="Garamond"/>
        </w:rPr>
        <w:t>School-wide positive behavior interventions and supports</w:t>
      </w:r>
      <w:r w:rsidR="00E86036" w:rsidRPr="000F28EE">
        <w:rPr>
          <w:rFonts w:cs="Garamond"/>
        </w:rPr>
        <w:t xml:space="preserve">. Guest lecture in </w:t>
      </w:r>
      <w:r w:rsidR="005E2746" w:rsidRPr="000F28EE">
        <w:rPr>
          <w:rFonts w:cs="Garamond"/>
        </w:rPr>
        <w:t xml:space="preserve">three sections of </w:t>
      </w:r>
      <w:r w:rsidR="00F85C63" w:rsidRPr="000F28EE">
        <w:rPr>
          <w:rFonts w:cs="Garamond"/>
        </w:rPr>
        <w:t>SPED</w:t>
      </w:r>
      <w:r w:rsidR="00E86036" w:rsidRPr="000F28EE">
        <w:rPr>
          <w:rFonts w:cs="Garamond"/>
        </w:rPr>
        <w:t xml:space="preserve"> </w:t>
      </w:r>
      <w:r w:rsidR="00BC16F6" w:rsidRPr="000F28EE">
        <w:rPr>
          <w:rFonts w:cs="Garamond"/>
        </w:rPr>
        <w:t>4000</w:t>
      </w:r>
      <w:r w:rsidR="005E2746" w:rsidRPr="000F28EE">
        <w:rPr>
          <w:rFonts w:cs="Garamond"/>
        </w:rPr>
        <w:t xml:space="preserve"> per semester</w:t>
      </w:r>
      <w:r w:rsidR="00184706">
        <w:rPr>
          <w:rFonts w:cs="Garamond"/>
        </w:rPr>
        <w:t xml:space="preserve">. </w:t>
      </w:r>
      <w:r w:rsidR="00E86036" w:rsidRPr="000F28EE">
        <w:rPr>
          <w:rFonts w:cs="Garamond"/>
        </w:rPr>
        <w:t>Utah State</w:t>
      </w:r>
      <w:r w:rsidR="00126D48">
        <w:rPr>
          <w:rFonts w:cs="Garamond"/>
        </w:rPr>
        <w:t xml:space="preserve"> </w:t>
      </w:r>
      <w:r w:rsidR="00E86036" w:rsidRPr="000F28EE">
        <w:rPr>
          <w:rFonts w:cs="Garamond"/>
        </w:rPr>
        <w:t>University.</w:t>
      </w:r>
    </w:p>
    <w:p w14:paraId="681D8259" w14:textId="3BEE6470" w:rsidR="00E86036" w:rsidRPr="000F28EE" w:rsidRDefault="00C8256D" w:rsidP="00E86036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8.</w:t>
      </w:r>
      <w:r>
        <w:rPr>
          <w:b/>
          <w:lang w:eastAsia="zh-TW"/>
        </w:rPr>
        <w:t xml:space="preserve"> </w:t>
      </w:r>
      <w:r w:rsidR="00E86036" w:rsidRPr="000F28EE">
        <w:rPr>
          <w:b/>
          <w:lang w:eastAsia="zh-TW"/>
        </w:rPr>
        <w:t>Pinkelman, S. E.</w:t>
      </w:r>
      <w:r w:rsidR="00E86036" w:rsidRPr="000F28EE">
        <w:rPr>
          <w:lang w:eastAsia="zh-TW"/>
        </w:rPr>
        <w:t xml:space="preserve"> </w:t>
      </w:r>
      <w:r w:rsidR="00E86036" w:rsidRPr="000F28EE">
        <w:rPr>
          <w:rFonts w:cs="Garamond"/>
        </w:rPr>
        <w:t>(2016, November). Improving implementation of evidence-based practice in schools. Guest lecture in TEAL 6050</w:t>
      </w:r>
      <w:r w:rsidR="00184706">
        <w:rPr>
          <w:rFonts w:cs="Garamond"/>
        </w:rPr>
        <w:t xml:space="preserve">. </w:t>
      </w:r>
      <w:r w:rsidR="00E86036" w:rsidRPr="000F28EE">
        <w:rPr>
          <w:rFonts w:cs="Garamond"/>
        </w:rPr>
        <w:t>Utah State University.</w:t>
      </w:r>
    </w:p>
    <w:p w14:paraId="263C69DA" w14:textId="31B2C610" w:rsidR="0020283F" w:rsidRPr="000F28EE" w:rsidRDefault="00C8256D" w:rsidP="00974BBA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7.</w:t>
      </w:r>
      <w:r>
        <w:rPr>
          <w:b/>
          <w:lang w:eastAsia="zh-TW"/>
        </w:rPr>
        <w:t xml:space="preserve"> </w:t>
      </w:r>
      <w:r w:rsidR="00956218" w:rsidRPr="000F28EE">
        <w:rPr>
          <w:b/>
          <w:lang w:eastAsia="zh-TW"/>
        </w:rPr>
        <w:t>Pinkelman, S. E.</w:t>
      </w:r>
      <w:r w:rsidR="00956218" w:rsidRPr="000F28EE">
        <w:rPr>
          <w:lang w:eastAsia="zh-TW"/>
        </w:rPr>
        <w:t xml:space="preserve"> </w:t>
      </w:r>
      <w:r w:rsidR="00956218" w:rsidRPr="000F28EE">
        <w:rPr>
          <w:rFonts w:cs="Garamond"/>
        </w:rPr>
        <w:t>(2016</w:t>
      </w:r>
      <w:r w:rsidR="00F85C63" w:rsidRPr="000F28EE">
        <w:rPr>
          <w:rFonts w:cs="Garamond"/>
        </w:rPr>
        <w:t xml:space="preserve"> - 2017</w:t>
      </w:r>
      <w:r w:rsidR="00956218" w:rsidRPr="000F28EE">
        <w:rPr>
          <w:rFonts w:cs="Garamond"/>
        </w:rPr>
        <w:t>). Multi-tiered systems of support. Guest lecture in ELED 5250</w:t>
      </w:r>
      <w:r w:rsidR="00184706">
        <w:rPr>
          <w:rFonts w:cs="Garamond"/>
        </w:rPr>
        <w:t xml:space="preserve">. </w:t>
      </w:r>
      <w:r w:rsidR="00956218" w:rsidRPr="000F28EE">
        <w:rPr>
          <w:rFonts w:cs="Garamond"/>
        </w:rPr>
        <w:t>Utah State University</w:t>
      </w:r>
    </w:p>
    <w:p w14:paraId="26436809" w14:textId="1EC5E82E" w:rsidR="00F9525F" w:rsidRPr="000F28EE" w:rsidRDefault="00C8256D" w:rsidP="00C915D9">
      <w:pPr>
        <w:ind w:left="720" w:hanging="720"/>
        <w:rPr>
          <w:rFonts w:cs="Garamond"/>
        </w:rPr>
      </w:pPr>
      <w:r w:rsidRPr="00C8256D">
        <w:rPr>
          <w:bCs/>
          <w:lang w:eastAsia="zh-TW"/>
        </w:rPr>
        <w:t>6.</w:t>
      </w:r>
      <w:r>
        <w:rPr>
          <w:b/>
          <w:lang w:eastAsia="zh-TW"/>
        </w:rPr>
        <w:t xml:space="preserve"> </w:t>
      </w:r>
      <w:r w:rsidR="00F9525F" w:rsidRPr="000F28EE">
        <w:rPr>
          <w:b/>
          <w:lang w:eastAsia="zh-TW"/>
        </w:rPr>
        <w:t>Pinkelman, S. E.</w:t>
      </w:r>
      <w:r w:rsidR="00F9525F" w:rsidRPr="000F28EE">
        <w:rPr>
          <w:lang w:eastAsia="zh-TW"/>
        </w:rPr>
        <w:t xml:space="preserve"> </w:t>
      </w:r>
      <w:r w:rsidR="00F9525F" w:rsidRPr="000F28EE">
        <w:rPr>
          <w:rFonts w:cs="Garamond"/>
        </w:rPr>
        <w:t xml:space="preserve">(2015, November). Improving implementation of function-based interventions. </w:t>
      </w:r>
      <w:r w:rsidR="00E53FC0" w:rsidRPr="000F28EE">
        <w:rPr>
          <w:rFonts w:cs="Garamond"/>
        </w:rPr>
        <w:t>Guest lecture</w:t>
      </w:r>
      <w:r w:rsidR="00184706">
        <w:rPr>
          <w:rFonts w:cs="Garamond"/>
        </w:rPr>
        <w:t xml:space="preserve">. </w:t>
      </w:r>
      <w:r w:rsidR="00AB4444" w:rsidRPr="000F28EE">
        <w:rPr>
          <w:rFonts w:cs="Garamond"/>
        </w:rPr>
        <w:t xml:space="preserve">George Mason University. </w:t>
      </w:r>
    </w:p>
    <w:p w14:paraId="474FE188" w14:textId="68D1C7AD" w:rsidR="00C915D9" w:rsidRPr="000F28EE" w:rsidRDefault="00C8256D" w:rsidP="00C915D9">
      <w:pPr>
        <w:ind w:left="720" w:hanging="720"/>
        <w:rPr>
          <w:rFonts w:cs="Garamond"/>
        </w:rPr>
      </w:pPr>
      <w:r>
        <w:rPr>
          <w:rFonts w:cs="Garamond"/>
        </w:rPr>
        <w:t xml:space="preserve">5. </w:t>
      </w:r>
      <w:r w:rsidR="00C915D9" w:rsidRPr="000F28EE">
        <w:rPr>
          <w:rFonts w:cs="Garamond"/>
        </w:rPr>
        <w:t xml:space="preserve">Fritz, R., </w:t>
      </w:r>
      <w:r w:rsidR="00C915D9" w:rsidRPr="000F28EE">
        <w:rPr>
          <w:rFonts w:cs="Garamond"/>
          <w:b/>
        </w:rPr>
        <w:t>Pinkelman, S. E.</w:t>
      </w:r>
      <w:r w:rsidR="00C915D9" w:rsidRPr="000F28EE">
        <w:rPr>
          <w:rFonts w:cs="Garamond"/>
        </w:rPr>
        <w:t>, &amp; Sinclair, J. (2013, May). Beyond the brick and mortar: Online education at the University of Oregon.</w:t>
      </w:r>
      <w:r w:rsidR="00E53FC0" w:rsidRPr="000F28EE">
        <w:rPr>
          <w:rFonts w:cs="Garamond"/>
        </w:rPr>
        <w:t xml:space="preserve"> Report p</w:t>
      </w:r>
      <w:r w:rsidR="00C915D9" w:rsidRPr="000F28EE">
        <w:rPr>
          <w:rFonts w:cs="Garamond"/>
        </w:rPr>
        <w:t xml:space="preserve">resented to University of Oregon Educational Technology Steering Committee. Eugene, OR. </w:t>
      </w:r>
    </w:p>
    <w:p w14:paraId="274FC2D8" w14:textId="41D82DCB" w:rsidR="00AB4444" w:rsidRPr="000F28EE" w:rsidRDefault="00C8256D" w:rsidP="00AB4444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 w:rsidRPr="00C8256D">
        <w:rPr>
          <w:bCs/>
          <w:lang w:eastAsia="zh-TW"/>
        </w:rPr>
        <w:t>4.</w:t>
      </w:r>
      <w:r>
        <w:rPr>
          <w:b/>
          <w:lang w:eastAsia="zh-TW"/>
        </w:rPr>
        <w:t xml:space="preserve"> </w:t>
      </w:r>
      <w:r w:rsidR="00AB4444" w:rsidRPr="000F28EE">
        <w:rPr>
          <w:b/>
          <w:lang w:eastAsia="zh-TW"/>
        </w:rPr>
        <w:t>Pinkelman, S. E.</w:t>
      </w:r>
      <w:r w:rsidR="00AB4444" w:rsidRPr="000F28EE">
        <w:rPr>
          <w:lang w:eastAsia="zh-TW"/>
        </w:rPr>
        <w:t xml:space="preserve"> &amp; Ala’i-Rosales, S. S. (2009, December). Parent training series:</w:t>
      </w:r>
      <w:r w:rsidR="00AB4444" w:rsidRPr="000F5D4E">
        <w:rPr>
          <w:i/>
          <w:lang w:eastAsia="zh-TW"/>
        </w:rPr>
        <w:t xml:space="preserve"> </w:t>
      </w:r>
      <w:r w:rsidR="00AB4444" w:rsidRPr="000F28EE">
        <w:rPr>
          <w:lang w:eastAsia="zh-TW"/>
        </w:rPr>
        <w:t>Teaching your child toileting skills. Workshop for families of Easter Seals clients. Carrolton, TX.</w:t>
      </w:r>
    </w:p>
    <w:p w14:paraId="5010A8D6" w14:textId="0DD8B2D3" w:rsidR="00AB4444" w:rsidRPr="000F28EE" w:rsidRDefault="00C8256D" w:rsidP="00AB4444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 w:rsidRPr="00C8256D">
        <w:rPr>
          <w:bCs/>
          <w:lang w:eastAsia="zh-TW"/>
        </w:rPr>
        <w:t>3.</w:t>
      </w:r>
      <w:r>
        <w:rPr>
          <w:b/>
          <w:lang w:eastAsia="zh-TW"/>
        </w:rPr>
        <w:t xml:space="preserve"> </w:t>
      </w:r>
      <w:r w:rsidR="00AB4444" w:rsidRPr="000F28EE">
        <w:rPr>
          <w:b/>
          <w:lang w:eastAsia="zh-TW"/>
        </w:rPr>
        <w:t>Pinkelman, S. E.</w:t>
      </w:r>
      <w:r w:rsidR="00AB4444" w:rsidRPr="000F28EE">
        <w:rPr>
          <w:lang w:eastAsia="zh-TW"/>
        </w:rPr>
        <w:t xml:space="preserve"> &amp; Ala’i-Rosales, S. S. (2009, November). Parent training series: Teaching your child dressing &amp; hygiene skills. Workshop for families of Easter Seals clients. Carrolton, TX.</w:t>
      </w:r>
    </w:p>
    <w:p w14:paraId="1A07BCA6" w14:textId="7AE67DDE" w:rsidR="00C915D9" w:rsidRPr="000F28EE" w:rsidRDefault="00C8256D" w:rsidP="00C915D9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 w:rsidRPr="00C8256D">
        <w:rPr>
          <w:bCs/>
          <w:lang w:eastAsia="zh-TW"/>
        </w:rPr>
        <w:t>2.</w:t>
      </w:r>
      <w:r>
        <w:rPr>
          <w:b/>
          <w:lang w:eastAsia="zh-TW"/>
        </w:rPr>
        <w:t xml:space="preserve"> </w:t>
      </w:r>
      <w:r w:rsidR="00C915D9" w:rsidRPr="000F28EE">
        <w:rPr>
          <w:b/>
          <w:lang w:eastAsia="zh-TW"/>
        </w:rPr>
        <w:t>Pinkelman, S. E.</w:t>
      </w:r>
      <w:r w:rsidR="00C915D9" w:rsidRPr="000F28EE">
        <w:rPr>
          <w:lang w:eastAsia="zh-TW"/>
        </w:rPr>
        <w:t xml:space="preserve"> &amp; Ala’i-Rosales, S. S. (2009</w:t>
      </w:r>
      <w:r w:rsidR="00AB4444" w:rsidRPr="000F28EE">
        <w:rPr>
          <w:lang w:eastAsia="zh-TW"/>
        </w:rPr>
        <w:t>, October</w:t>
      </w:r>
      <w:r w:rsidR="00C915D9" w:rsidRPr="000F28EE">
        <w:rPr>
          <w:lang w:eastAsia="zh-TW"/>
        </w:rPr>
        <w:t>). Parent training series: Teaching your child eating skills. W</w:t>
      </w:r>
      <w:r w:rsidR="00AB4444" w:rsidRPr="000F28EE">
        <w:rPr>
          <w:lang w:eastAsia="zh-TW"/>
        </w:rPr>
        <w:t xml:space="preserve">orkshop </w:t>
      </w:r>
      <w:r w:rsidR="00C915D9" w:rsidRPr="000F28EE">
        <w:rPr>
          <w:lang w:eastAsia="zh-TW"/>
        </w:rPr>
        <w:t>for families of Easter Seals clients. Carrolton, TX.</w:t>
      </w:r>
    </w:p>
    <w:p w14:paraId="0E61B57F" w14:textId="7FA1BE3A" w:rsidR="002159A8" w:rsidRDefault="00C8256D" w:rsidP="00F75656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 w:rsidRPr="00C8256D">
        <w:rPr>
          <w:bCs/>
          <w:lang w:eastAsia="zh-TW"/>
        </w:rPr>
        <w:lastRenderedPageBreak/>
        <w:t>1.</w:t>
      </w:r>
      <w:r>
        <w:rPr>
          <w:b/>
          <w:lang w:eastAsia="zh-TW"/>
        </w:rPr>
        <w:t xml:space="preserve"> </w:t>
      </w:r>
      <w:r w:rsidR="00B355FA" w:rsidRPr="00C8256D">
        <w:rPr>
          <w:b/>
          <w:lang w:eastAsia="zh-TW"/>
        </w:rPr>
        <w:t>Pinkelman, S. E.</w:t>
      </w:r>
      <w:r w:rsidR="00B355FA" w:rsidRPr="000F28EE">
        <w:rPr>
          <w:lang w:eastAsia="zh-TW"/>
        </w:rPr>
        <w:t xml:space="preserve"> &amp; Ala’i-Rosales, S. S. (2009, August). Easter Seals autism treatment program: School collaboration assessment. Report presented to Easter Seals administration. Denton, TX.</w:t>
      </w:r>
      <w:r w:rsidR="00660484">
        <w:rPr>
          <w:lang w:eastAsia="zh-TW"/>
        </w:rPr>
        <w:t xml:space="preserve"> </w:t>
      </w:r>
    </w:p>
    <w:p w14:paraId="7B0BA330" w14:textId="77777777" w:rsidR="00C0038D" w:rsidRPr="00BA4B2F" w:rsidRDefault="00C0038D" w:rsidP="00F75656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eastAsia="zh-TW"/>
        </w:rPr>
      </w:pPr>
    </w:p>
    <w:p w14:paraId="5796F911" w14:textId="77777777" w:rsidR="00C0038D" w:rsidRDefault="00C0038D" w:rsidP="00C0038D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PROGRAM EVALUATIONS</w:t>
      </w:r>
    </w:p>
    <w:p w14:paraId="55DDE834" w14:textId="77777777" w:rsidR="00C0038D" w:rsidRPr="000074F5" w:rsidRDefault="00C0038D" w:rsidP="00C0038D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3D21E35D" w14:textId="77777777" w:rsidR="00C0038D" w:rsidRPr="001B5C98" w:rsidRDefault="00C0038D" w:rsidP="00C0038D">
      <w:pPr>
        <w:widowControl w:val="0"/>
        <w:autoSpaceDE w:val="0"/>
        <w:autoSpaceDN w:val="0"/>
        <w:adjustRightInd w:val="0"/>
        <w:rPr>
          <w:b/>
          <w:bCs/>
          <w:sz w:val="10"/>
          <w:szCs w:val="10"/>
          <w:lang w:eastAsia="zh-TW"/>
        </w:rPr>
      </w:pPr>
    </w:p>
    <w:p w14:paraId="581C43C5" w14:textId="77777777" w:rsidR="00C0038D" w:rsidRPr="00A81F9C" w:rsidRDefault="00C0038D" w:rsidP="00C0038D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6"/>
          <w:szCs w:val="6"/>
          <w:lang w:eastAsia="zh-TW"/>
        </w:rPr>
      </w:pPr>
    </w:p>
    <w:p w14:paraId="4F60C65D" w14:textId="77777777" w:rsidR="00C0038D" w:rsidRPr="000F5D4E" w:rsidRDefault="00C0038D" w:rsidP="00C0038D">
      <w:pPr>
        <w:ind w:left="720" w:hanging="720"/>
        <w:rPr>
          <w:rFonts w:cs="Garamond"/>
        </w:rPr>
      </w:pPr>
      <w:r w:rsidRPr="000F5D4E">
        <w:rPr>
          <w:rFonts w:cs="Garamond"/>
          <w:b/>
        </w:rPr>
        <w:t>Pinkelman, S. E.</w:t>
      </w:r>
      <w:r w:rsidRPr="000F5D4E">
        <w:rPr>
          <w:rFonts w:cs="Garamond"/>
        </w:rPr>
        <w:t xml:space="preserve"> &amp; Sellers, T. (2016). Multi-tiered systems of behavior support at </w:t>
      </w:r>
      <w:r>
        <w:rPr>
          <w:rFonts w:cs="Garamond"/>
        </w:rPr>
        <w:t>EBLS</w:t>
      </w:r>
      <w:r w:rsidRPr="000F5D4E">
        <w:rPr>
          <w:rFonts w:cs="Garamond"/>
        </w:rPr>
        <w:t xml:space="preserve">. </w:t>
      </w:r>
      <w:r>
        <w:rPr>
          <w:rFonts w:cs="Garamond"/>
        </w:rPr>
        <w:t xml:space="preserve">Prepared for director and board members of Edith Bowen Laboratory School. </w:t>
      </w:r>
      <w:r w:rsidRPr="000F5D4E">
        <w:rPr>
          <w:rFonts w:cs="Garamond"/>
        </w:rPr>
        <w:t xml:space="preserve">Logan, UT. </w:t>
      </w:r>
    </w:p>
    <w:p w14:paraId="4EA6C9E8" w14:textId="77777777" w:rsidR="00C0038D" w:rsidRPr="000F5D4E" w:rsidRDefault="00C0038D" w:rsidP="00C0038D">
      <w:pPr>
        <w:ind w:left="720" w:hanging="720"/>
        <w:rPr>
          <w:rFonts w:cs="Garamond"/>
        </w:rPr>
      </w:pPr>
      <w:r w:rsidRPr="000F5D4E">
        <w:rPr>
          <w:rFonts w:cs="Garamond"/>
          <w:b/>
        </w:rPr>
        <w:t>Pinkelman, S. E.</w:t>
      </w:r>
      <w:r w:rsidRPr="000F5D4E">
        <w:rPr>
          <w:rFonts w:cs="Garamond"/>
        </w:rPr>
        <w:t xml:space="preserve"> (2016). SWPBIS and the Foundation Schools: SET Report. Prepared for CEO of The Foundation Schools. Rockville, MD.</w:t>
      </w:r>
    </w:p>
    <w:p w14:paraId="6F9CA73D" w14:textId="77777777" w:rsidR="00C0038D" w:rsidRPr="000F5D4E" w:rsidRDefault="00C0038D" w:rsidP="00C0038D">
      <w:pPr>
        <w:ind w:left="720" w:hanging="720"/>
        <w:rPr>
          <w:rFonts w:cs="Garamond"/>
        </w:rPr>
      </w:pPr>
      <w:r w:rsidRPr="000F5D4E">
        <w:rPr>
          <w:rFonts w:cs="Garamond"/>
        </w:rPr>
        <w:t xml:space="preserve">Fritz, R., </w:t>
      </w:r>
      <w:r w:rsidRPr="000F5D4E">
        <w:rPr>
          <w:rFonts w:cs="Garamond"/>
          <w:b/>
        </w:rPr>
        <w:t>Pinkelman, S. E.</w:t>
      </w:r>
      <w:r w:rsidRPr="000F5D4E">
        <w:rPr>
          <w:rFonts w:cs="Garamond"/>
        </w:rPr>
        <w:t xml:space="preserve">, &amp; Sinclair, J. (2013). Beyond the brick and mortar: Online education at the University of Oregon. Prepared for the University of Oregon Educational Technology Steering Committee. Eugene, OR. </w:t>
      </w:r>
    </w:p>
    <w:p w14:paraId="67C8C6D2" w14:textId="77777777" w:rsidR="00C0038D" w:rsidRPr="000F5D4E" w:rsidRDefault="00C0038D" w:rsidP="00C0038D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proofErr w:type="spellStart"/>
      <w:r w:rsidRPr="000F5D4E">
        <w:rPr>
          <w:lang w:eastAsia="zh-TW"/>
        </w:rPr>
        <w:t>Beghetto</w:t>
      </w:r>
      <w:proofErr w:type="spellEnd"/>
      <w:r w:rsidRPr="000F5D4E">
        <w:rPr>
          <w:lang w:eastAsia="zh-TW"/>
        </w:rPr>
        <w:t xml:space="preserve">, R., Brown, K., Fritz, R., </w:t>
      </w:r>
      <w:r w:rsidRPr="000F5D4E">
        <w:rPr>
          <w:b/>
          <w:lang w:eastAsia="zh-TW"/>
        </w:rPr>
        <w:t>Pinkelman, S. E</w:t>
      </w:r>
      <w:r w:rsidRPr="000F5D4E">
        <w:rPr>
          <w:lang w:eastAsia="zh-TW"/>
        </w:rPr>
        <w:t xml:space="preserve">., </w:t>
      </w:r>
      <w:proofErr w:type="spellStart"/>
      <w:r w:rsidRPr="000F5D4E">
        <w:rPr>
          <w:lang w:eastAsia="zh-TW"/>
        </w:rPr>
        <w:t>Poppen</w:t>
      </w:r>
      <w:proofErr w:type="spellEnd"/>
      <w:r w:rsidRPr="000F5D4E">
        <w:rPr>
          <w:lang w:eastAsia="zh-TW"/>
        </w:rPr>
        <w:t xml:space="preserve">, M., Ruppert, T., &amp; Sinclair, J. (2013). The </w:t>
      </w:r>
      <w:proofErr w:type="spellStart"/>
      <w:r w:rsidRPr="000F5D4E">
        <w:rPr>
          <w:lang w:eastAsia="zh-TW"/>
        </w:rPr>
        <w:t>Sapsik’wala</w:t>
      </w:r>
      <w:proofErr w:type="spellEnd"/>
      <w:r w:rsidRPr="000F5D4E">
        <w:rPr>
          <w:lang w:eastAsia="zh-TW"/>
        </w:rPr>
        <w:t xml:space="preserve"> Teacher Preparation Program. Prepared for program director and Tribal Advisory Council. University of Oregon, Eugene, OR.</w:t>
      </w:r>
    </w:p>
    <w:p w14:paraId="771676E1" w14:textId="42B6FDB9" w:rsidR="0082508F" w:rsidRDefault="00C0038D" w:rsidP="001B5C98">
      <w:pPr>
        <w:widowControl w:val="0"/>
        <w:autoSpaceDE w:val="0"/>
        <w:autoSpaceDN w:val="0"/>
        <w:adjustRightInd w:val="0"/>
        <w:ind w:left="720" w:hanging="720"/>
        <w:rPr>
          <w:lang w:eastAsia="zh-TW"/>
        </w:rPr>
      </w:pPr>
      <w:r w:rsidRPr="000F5D4E">
        <w:rPr>
          <w:b/>
          <w:lang w:eastAsia="zh-TW"/>
        </w:rPr>
        <w:t>Pinkelman, S. E.</w:t>
      </w:r>
      <w:r w:rsidRPr="000F5D4E">
        <w:rPr>
          <w:lang w:eastAsia="zh-TW"/>
        </w:rPr>
        <w:t xml:space="preserve"> &amp; </w:t>
      </w:r>
      <w:proofErr w:type="spellStart"/>
      <w:r w:rsidRPr="000F5D4E">
        <w:rPr>
          <w:lang w:eastAsia="zh-TW"/>
        </w:rPr>
        <w:t>Ala’i</w:t>
      </w:r>
      <w:proofErr w:type="spellEnd"/>
      <w:r w:rsidRPr="000F5D4E">
        <w:rPr>
          <w:lang w:eastAsia="zh-TW"/>
        </w:rPr>
        <w:t>-Rosales, S. S. (2009). Easter Seals autism treatment program: School collaboration assessment. Prepared for Easter Seals North Texas. Denton, TX.</w:t>
      </w:r>
    </w:p>
    <w:p w14:paraId="4C09A51E" w14:textId="29105906" w:rsidR="00966DC7" w:rsidRDefault="00966DC7" w:rsidP="00667415">
      <w:pPr>
        <w:widowControl w:val="0"/>
        <w:autoSpaceDE w:val="0"/>
        <w:autoSpaceDN w:val="0"/>
        <w:adjustRightInd w:val="0"/>
        <w:rPr>
          <w:sz w:val="20"/>
          <w:szCs w:val="20"/>
          <w:lang w:eastAsia="zh-TW"/>
        </w:rPr>
      </w:pPr>
    </w:p>
    <w:p w14:paraId="73340EF2" w14:textId="77777777" w:rsidR="00966DC7" w:rsidRPr="00BA4B2F" w:rsidRDefault="00966DC7" w:rsidP="00667415">
      <w:pPr>
        <w:widowControl w:val="0"/>
        <w:autoSpaceDE w:val="0"/>
        <w:autoSpaceDN w:val="0"/>
        <w:adjustRightInd w:val="0"/>
        <w:rPr>
          <w:sz w:val="20"/>
          <w:szCs w:val="20"/>
          <w:lang w:eastAsia="zh-TW"/>
        </w:rPr>
      </w:pPr>
    </w:p>
    <w:p w14:paraId="417FE903" w14:textId="018D2A12" w:rsidR="001B2312" w:rsidRPr="001B2312" w:rsidRDefault="001B2312" w:rsidP="001B2312">
      <w:pPr>
        <w:widowControl w:val="0"/>
        <w:autoSpaceDE w:val="0"/>
        <w:autoSpaceDN w:val="0"/>
        <w:adjustRightInd w:val="0"/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TEACHING</w:t>
      </w:r>
    </w:p>
    <w:p w14:paraId="631AEC75" w14:textId="77777777" w:rsidR="001B2312" w:rsidRPr="000074F5" w:rsidRDefault="001B2312" w:rsidP="001B2312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684BCAD7" w14:textId="77777777" w:rsidR="001B2312" w:rsidRPr="00C0038D" w:rsidRDefault="001B2312" w:rsidP="001B2312">
      <w:pPr>
        <w:widowControl w:val="0"/>
        <w:autoSpaceDE w:val="0"/>
        <w:autoSpaceDN w:val="0"/>
        <w:adjustRightInd w:val="0"/>
        <w:rPr>
          <w:b/>
          <w:bCs/>
          <w:sz w:val="15"/>
          <w:szCs w:val="15"/>
          <w:lang w:eastAsia="zh-TW"/>
        </w:rPr>
      </w:pPr>
    </w:p>
    <w:p w14:paraId="7B670957" w14:textId="3ADE564D" w:rsidR="00D30241" w:rsidRDefault="00D30241" w:rsidP="009A1BDD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Western Michigan University</w:t>
      </w:r>
    </w:p>
    <w:p w14:paraId="7EA1A003" w14:textId="041C78D3" w:rsidR="00D30241" w:rsidRDefault="00D30241" w:rsidP="009A1BDD">
      <w:pPr>
        <w:widowControl w:val="0"/>
        <w:autoSpaceDE w:val="0"/>
        <w:autoSpaceDN w:val="0"/>
        <w:adjustRightInd w:val="0"/>
        <w:rPr>
          <w:sz w:val="22"/>
          <w:szCs w:val="22"/>
          <w:lang w:eastAsia="zh-TW"/>
        </w:rPr>
      </w:pPr>
      <w:r>
        <w:rPr>
          <w:lang w:eastAsia="zh-TW"/>
        </w:rPr>
        <w:tab/>
      </w:r>
      <w:r w:rsidRPr="00D30241">
        <w:rPr>
          <w:sz w:val="22"/>
          <w:szCs w:val="22"/>
          <w:lang w:eastAsia="zh-TW"/>
        </w:rPr>
        <w:t>PSY</w:t>
      </w:r>
      <w:r>
        <w:rPr>
          <w:sz w:val="22"/>
          <w:szCs w:val="22"/>
          <w:lang w:eastAsia="zh-TW"/>
        </w:rPr>
        <w:t xml:space="preserve"> Practicum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C63FFE">
        <w:rPr>
          <w:sz w:val="22"/>
          <w:szCs w:val="22"/>
          <w:lang w:eastAsia="zh-TW"/>
        </w:rPr>
        <w:t xml:space="preserve">       </w:t>
      </w:r>
      <w:r>
        <w:rPr>
          <w:sz w:val="22"/>
          <w:szCs w:val="22"/>
          <w:lang w:eastAsia="zh-TW"/>
        </w:rPr>
        <w:t>2022</w:t>
      </w:r>
      <w:r w:rsidR="00C63FFE">
        <w:rPr>
          <w:sz w:val="22"/>
          <w:szCs w:val="22"/>
          <w:lang w:eastAsia="zh-TW"/>
        </w:rPr>
        <w:t>- 2023</w:t>
      </w:r>
    </w:p>
    <w:p w14:paraId="37A2FE07" w14:textId="7E828835" w:rsidR="00966DC7" w:rsidRDefault="00966DC7" w:rsidP="009A1BDD">
      <w:pPr>
        <w:widowControl w:val="0"/>
        <w:autoSpaceDE w:val="0"/>
        <w:autoSpaceDN w:val="0"/>
        <w:adjustRightInd w:val="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ab/>
        <w:t>PSY 6549: Instructional Design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  <w:t xml:space="preserve">    2023</w:t>
      </w:r>
    </w:p>
    <w:p w14:paraId="0CA4DDA7" w14:textId="011EAACC" w:rsidR="00E81DA4" w:rsidRPr="00D30241" w:rsidRDefault="00E81DA4" w:rsidP="00E81DA4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PSY 3574: Diversity, Equity, and Inclusion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  <w:t xml:space="preserve">    2023</w:t>
      </w:r>
    </w:p>
    <w:p w14:paraId="170576B8" w14:textId="59F0868F" w:rsidR="009A1BDD" w:rsidRPr="000F5D4E" w:rsidRDefault="009A1BDD" w:rsidP="009A1BDD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>Utah State University</w:t>
      </w:r>
    </w:p>
    <w:p w14:paraId="5774551B" w14:textId="68B7E09B" w:rsidR="00907316" w:rsidRDefault="00907316" w:rsidP="006E5B9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SPED 7720</w:t>
      </w:r>
      <w:r w:rsidR="006C2149">
        <w:rPr>
          <w:sz w:val="22"/>
          <w:szCs w:val="22"/>
          <w:lang w:eastAsia="zh-TW"/>
        </w:rPr>
        <w:t xml:space="preserve">: Systems Change </w:t>
      </w:r>
      <w:r w:rsidR="0089014F">
        <w:rPr>
          <w:sz w:val="22"/>
          <w:szCs w:val="22"/>
          <w:lang w:eastAsia="zh-TW"/>
        </w:rPr>
        <w:t>in Education</w:t>
      </w:r>
      <w:r w:rsidR="006C2149">
        <w:rPr>
          <w:sz w:val="22"/>
          <w:szCs w:val="22"/>
          <w:lang w:eastAsia="zh-TW"/>
        </w:rPr>
        <w:tab/>
      </w:r>
      <w:r w:rsidR="006C2149">
        <w:rPr>
          <w:sz w:val="22"/>
          <w:szCs w:val="22"/>
          <w:lang w:eastAsia="zh-TW"/>
        </w:rPr>
        <w:tab/>
      </w:r>
      <w:r w:rsidR="006C2149">
        <w:rPr>
          <w:sz w:val="22"/>
          <w:szCs w:val="22"/>
          <w:lang w:eastAsia="zh-TW"/>
        </w:rPr>
        <w:tab/>
      </w:r>
      <w:r w:rsidR="006C2149">
        <w:rPr>
          <w:sz w:val="22"/>
          <w:szCs w:val="22"/>
          <w:lang w:eastAsia="zh-TW"/>
        </w:rPr>
        <w:tab/>
      </w:r>
      <w:r w:rsidR="006C2149">
        <w:rPr>
          <w:sz w:val="22"/>
          <w:szCs w:val="22"/>
          <w:lang w:eastAsia="zh-TW"/>
        </w:rPr>
        <w:tab/>
      </w:r>
      <w:r w:rsidR="006C2149">
        <w:rPr>
          <w:sz w:val="22"/>
          <w:szCs w:val="22"/>
          <w:lang w:eastAsia="zh-TW"/>
        </w:rPr>
        <w:tab/>
      </w:r>
      <w:r w:rsidR="0089014F">
        <w:rPr>
          <w:sz w:val="22"/>
          <w:szCs w:val="22"/>
          <w:lang w:eastAsia="zh-TW"/>
        </w:rPr>
        <w:t xml:space="preserve">    </w:t>
      </w:r>
      <w:r w:rsidR="006C2149">
        <w:rPr>
          <w:sz w:val="22"/>
          <w:szCs w:val="22"/>
          <w:lang w:eastAsia="zh-TW"/>
        </w:rPr>
        <w:t>2020</w:t>
      </w:r>
    </w:p>
    <w:p w14:paraId="18C7409F" w14:textId="4668F023" w:rsidR="00907316" w:rsidRDefault="00907316" w:rsidP="006E5B9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SPED 5013: ABA </w:t>
      </w:r>
      <w:r w:rsidR="001C5381">
        <w:rPr>
          <w:sz w:val="22"/>
          <w:szCs w:val="22"/>
          <w:lang w:eastAsia="zh-TW"/>
        </w:rPr>
        <w:t xml:space="preserve">for Special Educators </w:t>
      </w:r>
      <w:r>
        <w:rPr>
          <w:sz w:val="22"/>
          <w:szCs w:val="22"/>
          <w:lang w:eastAsia="zh-TW"/>
        </w:rPr>
        <w:t>II: Applications</w:t>
      </w:r>
      <w:r w:rsidR="00065B61">
        <w:rPr>
          <w:sz w:val="22"/>
          <w:szCs w:val="22"/>
          <w:lang w:eastAsia="zh-TW"/>
        </w:rPr>
        <w:t xml:space="preserve"> (online)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  <w:t xml:space="preserve">       </w:t>
      </w:r>
      <w:r>
        <w:rPr>
          <w:sz w:val="22"/>
          <w:szCs w:val="22"/>
          <w:lang w:eastAsia="zh-TW"/>
        </w:rPr>
        <w:tab/>
        <w:t xml:space="preserve">    202</w:t>
      </w:r>
      <w:r w:rsidR="006C2149">
        <w:rPr>
          <w:sz w:val="22"/>
          <w:szCs w:val="22"/>
          <w:lang w:eastAsia="zh-TW"/>
        </w:rPr>
        <w:t>0</w:t>
      </w:r>
    </w:p>
    <w:p w14:paraId="1B0EA1DC" w14:textId="6A45BB1A" w:rsidR="00671E4C" w:rsidRDefault="00671E4C" w:rsidP="006E5B9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SPED 5050: </w:t>
      </w:r>
      <w:r w:rsidR="001C5381">
        <w:rPr>
          <w:sz w:val="22"/>
          <w:szCs w:val="22"/>
          <w:lang w:eastAsia="zh-TW"/>
        </w:rPr>
        <w:t>ABA for Special Educators II</w:t>
      </w:r>
      <w:r>
        <w:rPr>
          <w:sz w:val="22"/>
          <w:szCs w:val="22"/>
          <w:lang w:eastAsia="zh-TW"/>
        </w:rPr>
        <w:t>: Applications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907316">
        <w:rPr>
          <w:sz w:val="22"/>
          <w:szCs w:val="22"/>
          <w:lang w:eastAsia="zh-TW"/>
        </w:rPr>
        <w:t xml:space="preserve">       </w:t>
      </w:r>
      <w:r>
        <w:rPr>
          <w:sz w:val="22"/>
          <w:szCs w:val="22"/>
          <w:lang w:eastAsia="zh-TW"/>
        </w:rPr>
        <w:t>2020</w:t>
      </w:r>
      <w:r w:rsidR="00907316">
        <w:rPr>
          <w:sz w:val="22"/>
          <w:szCs w:val="22"/>
          <w:lang w:eastAsia="zh-TW"/>
        </w:rPr>
        <w:t>- 202</w:t>
      </w:r>
      <w:r w:rsidR="00E368F5">
        <w:rPr>
          <w:sz w:val="22"/>
          <w:szCs w:val="22"/>
          <w:lang w:eastAsia="zh-TW"/>
        </w:rPr>
        <w:t>2</w:t>
      </w:r>
    </w:p>
    <w:p w14:paraId="57358A86" w14:textId="427F2E9A" w:rsidR="003D5028" w:rsidRDefault="003D5028" w:rsidP="006E5B9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SPED 7820: Implementation Science II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907316">
        <w:rPr>
          <w:sz w:val="22"/>
          <w:szCs w:val="22"/>
          <w:lang w:eastAsia="zh-TW"/>
        </w:rPr>
        <w:t xml:space="preserve">       </w:t>
      </w:r>
      <w:r>
        <w:rPr>
          <w:sz w:val="22"/>
          <w:szCs w:val="22"/>
          <w:lang w:eastAsia="zh-TW"/>
        </w:rPr>
        <w:t>2019</w:t>
      </w:r>
      <w:r w:rsidR="00907316">
        <w:rPr>
          <w:sz w:val="22"/>
          <w:szCs w:val="22"/>
          <w:lang w:eastAsia="zh-TW"/>
        </w:rPr>
        <w:t>, 2021</w:t>
      </w:r>
    </w:p>
    <w:p w14:paraId="78BDDDE7" w14:textId="579055B9" w:rsidR="006E5B9F" w:rsidRDefault="006E5B9F" w:rsidP="006E5B9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ELED 5105: Advanced Classroom Management</w:t>
      </w:r>
      <w:r>
        <w:rPr>
          <w:sz w:val="22"/>
          <w:szCs w:val="22"/>
          <w:lang w:eastAsia="zh-TW"/>
        </w:rPr>
        <w:tab/>
      </w:r>
      <w:r w:rsidR="00631A94">
        <w:rPr>
          <w:sz w:val="22"/>
          <w:szCs w:val="22"/>
          <w:lang w:eastAsia="zh-TW"/>
        </w:rPr>
        <w:t>for Elementary</w:t>
      </w:r>
      <w:r w:rsidR="00A714E7">
        <w:rPr>
          <w:sz w:val="22"/>
          <w:szCs w:val="22"/>
          <w:lang w:eastAsia="zh-TW"/>
        </w:rPr>
        <w:t xml:space="preserve"> Teachers</w:t>
      </w:r>
      <w:r>
        <w:rPr>
          <w:sz w:val="22"/>
          <w:szCs w:val="22"/>
          <w:lang w:eastAsia="zh-TW"/>
        </w:rPr>
        <w:tab/>
      </w:r>
      <w:r w:rsidR="00A714E7">
        <w:rPr>
          <w:sz w:val="22"/>
          <w:szCs w:val="22"/>
          <w:lang w:eastAsia="zh-TW"/>
        </w:rPr>
        <w:t xml:space="preserve">       </w:t>
      </w:r>
      <w:r>
        <w:rPr>
          <w:sz w:val="22"/>
          <w:szCs w:val="22"/>
          <w:lang w:eastAsia="zh-TW"/>
        </w:rPr>
        <w:t>2018- 2019</w:t>
      </w:r>
    </w:p>
    <w:p w14:paraId="7BFAF6C4" w14:textId="5E439C49" w:rsidR="000F683F" w:rsidRPr="00AE2287" w:rsidRDefault="000F683F" w:rsidP="000F683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SPED 7940: Doctoral</w:t>
      </w:r>
      <w:r>
        <w:rPr>
          <w:sz w:val="22"/>
          <w:szCs w:val="22"/>
          <w:lang w:eastAsia="zh-TW"/>
        </w:rPr>
        <w:t xml:space="preserve"> Journal Reading Group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82508F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>2017</w:t>
      </w:r>
      <w:r>
        <w:rPr>
          <w:sz w:val="22"/>
          <w:szCs w:val="22"/>
          <w:lang w:eastAsia="zh-TW"/>
        </w:rPr>
        <w:t>- 2019</w:t>
      </w:r>
      <w:r w:rsidR="0082508F">
        <w:rPr>
          <w:sz w:val="22"/>
          <w:szCs w:val="22"/>
          <w:lang w:eastAsia="zh-TW"/>
        </w:rPr>
        <w:t>, 2021</w:t>
      </w:r>
      <w:r w:rsidR="00E368F5">
        <w:rPr>
          <w:sz w:val="22"/>
          <w:szCs w:val="22"/>
          <w:lang w:eastAsia="zh-TW"/>
        </w:rPr>
        <w:t>, 2022</w:t>
      </w:r>
    </w:p>
    <w:p w14:paraId="727EF5E5" w14:textId="160F8CC1" w:rsidR="00CD6066" w:rsidRDefault="00CD6066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SPED 7820: Implementation Science I 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907316">
        <w:rPr>
          <w:sz w:val="22"/>
          <w:szCs w:val="22"/>
          <w:lang w:eastAsia="zh-TW"/>
        </w:rPr>
        <w:t xml:space="preserve">       </w:t>
      </w:r>
      <w:r>
        <w:rPr>
          <w:sz w:val="22"/>
          <w:szCs w:val="22"/>
          <w:lang w:eastAsia="zh-TW"/>
        </w:rPr>
        <w:t>2018</w:t>
      </w:r>
      <w:r w:rsidR="00907316">
        <w:rPr>
          <w:sz w:val="22"/>
          <w:szCs w:val="22"/>
          <w:lang w:eastAsia="zh-TW"/>
        </w:rPr>
        <w:t>, 2021</w:t>
      </w:r>
    </w:p>
    <w:p w14:paraId="15F3C782" w14:textId="17A7B7B8" w:rsidR="00D241FF" w:rsidRDefault="00D241FF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SPED 6770: Systems Change</w:t>
      </w:r>
      <w:r w:rsidR="00FE4423">
        <w:rPr>
          <w:sz w:val="22"/>
          <w:szCs w:val="22"/>
          <w:lang w:eastAsia="zh-TW"/>
        </w:rPr>
        <w:t xml:space="preserve"> and ABA</w:t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>
        <w:rPr>
          <w:sz w:val="22"/>
          <w:szCs w:val="22"/>
          <w:lang w:eastAsia="zh-TW"/>
        </w:rPr>
        <w:tab/>
      </w:r>
      <w:r w:rsidR="00FE4423">
        <w:rPr>
          <w:sz w:val="22"/>
          <w:szCs w:val="22"/>
          <w:lang w:eastAsia="zh-TW"/>
        </w:rPr>
        <w:tab/>
        <w:t xml:space="preserve">       </w:t>
      </w:r>
      <w:r>
        <w:rPr>
          <w:sz w:val="22"/>
          <w:szCs w:val="22"/>
          <w:lang w:eastAsia="zh-TW"/>
        </w:rPr>
        <w:t>2018</w:t>
      </w:r>
      <w:r w:rsidR="00671E4C">
        <w:rPr>
          <w:sz w:val="22"/>
          <w:szCs w:val="22"/>
          <w:lang w:eastAsia="zh-TW"/>
        </w:rPr>
        <w:t>, 2020</w:t>
      </w:r>
    </w:p>
    <w:p w14:paraId="47A83FE5" w14:textId="443989F6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SPED 6700: Behavioral Research in Education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2017</w:t>
      </w:r>
    </w:p>
    <w:p w14:paraId="740FD305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SPED 7720: Special Topics in Advanced ABA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2016</w:t>
      </w:r>
    </w:p>
    <w:p w14:paraId="1E1F4BD2" w14:textId="77777777" w:rsidR="009A1BDD" w:rsidRPr="000F5D4E" w:rsidRDefault="009A1BDD" w:rsidP="009A1BDD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>George Mason University</w:t>
      </w:r>
    </w:p>
    <w:p w14:paraId="31AC8B6F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 xml:space="preserve">EDSE 619: Applied Behavior Analysis Principles, Procedures, and Philosophy </w:t>
      </w:r>
      <w:r w:rsidRPr="00AE2287">
        <w:rPr>
          <w:sz w:val="22"/>
          <w:szCs w:val="22"/>
          <w:lang w:eastAsia="zh-TW"/>
        </w:rPr>
        <w:tab/>
        <w:t xml:space="preserve">       2015- 2016   </w:t>
      </w:r>
    </w:p>
    <w:p w14:paraId="436DFA7D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EDSE 502: Classroom Management/Applied Behavior Analysis                                   2014- 2016</w:t>
      </w:r>
    </w:p>
    <w:p w14:paraId="6D2F6D17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EDSE 825: Behavior Analytic Instructional Design and Teaching Methodology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2015</w:t>
      </w:r>
    </w:p>
    <w:p w14:paraId="4F7909D5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EDSE 624: Applied Behavior Analysis: Applications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             2015</w:t>
      </w:r>
    </w:p>
    <w:p w14:paraId="717B2198" w14:textId="77777777" w:rsidR="009A1BDD" w:rsidRPr="000F5D4E" w:rsidRDefault="009A1BDD" w:rsidP="009A1BDD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 xml:space="preserve">Pacific University </w:t>
      </w:r>
    </w:p>
    <w:p w14:paraId="1BC4AFAB" w14:textId="74AF40E3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 xml:space="preserve">SPED 517: Behavior Management for Special Educators 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   2012- 2014</w:t>
      </w:r>
      <w:r w:rsidRPr="00AE2287">
        <w:rPr>
          <w:sz w:val="22"/>
          <w:szCs w:val="22"/>
          <w:lang w:eastAsia="zh-TW"/>
        </w:rPr>
        <w:tab/>
      </w:r>
    </w:p>
    <w:p w14:paraId="6393F8E1" w14:textId="77777777" w:rsidR="009A1BDD" w:rsidRPr="00AE2287" w:rsidRDefault="009A1BDD" w:rsidP="009A1BDD">
      <w:pPr>
        <w:widowControl w:val="0"/>
        <w:autoSpaceDE w:val="0"/>
        <w:autoSpaceDN w:val="0"/>
        <w:adjustRightInd w:val="0"/>
        <w:rPr>
          <w:sz w:val="22"/>
          <w:szCs w:val="22"/>
          <w:lang w:eastAsia="zh-TW"/>
        </w:rPr>
      </w:pPr>
      <w:r w:rsidRPr="00AE2287">
        <w:rPr>
          <w:b/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>SPED 505: Exceptionalities, graduate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</w:t>
      </w:r>
      <w:r w:rsidRPr="00AE2287">
        <w:rPr>
          <w:sz w:val="22"/>
          <w:szCs w:val="22"/>
          <w:lang w:eastAsia="zh-TW"/>
        </w:rPr>
        <w:tab/>
        <w:t xml:space="preserve">     2013</w:t>
      </w:r>
    </w:p>
    <w:p w14:paraId="3EBFADB3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SPED 305: Exceptionalities, undergraduate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</w:t>
      </w:r>
      <w:r w:rsidRPr="00AE2287">
        <w:rPr>
          <w:sz w:val="22"/>
          <w:szCs w:val="22"/>
          <w:lang w:eastAsia="zh-TW"/>
        </w:rPr>
        <w:tab/>
        <w:t xml:space="preserve">     2013</w:t>
      </w:r>
    </w:p>
    <w:p w14:paraId="5A777D53" w14:textId="77777777" w:rsidR="009A1BDD" w:rsidRPr="000F5D4E" w:rsidRDefault="009A1BDD" w:rsidP="009A1BDD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 xml:space="preserve">University of Oregon </w:t>
      </w:r>
    </w:p>
    <w:p w14:paraId="350FB610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SPED 681: Family-Guided Early Intervention (Supervised College Teaching)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 2011</w:t>
      </w:r>
    </w:p>
    <w:p w14:paraId="36C866A5" w14:textId="77777777" w:rsidR="009A1BDD" w:rsidRPr="000F5D4E" w:rsidRDefault="009A1BDD" w:rsidP="009A1BDD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lastRenderedPageBreak/>
        <w:t>University of North Texas</w:t>
      </w:r>
      <w:r w:rsidRPr="000F5D4E">
        <w:rPr>
          <w:lang w:eastAsia="zh-TW"/>
        </w:rPr>
        <w:tab/>
      </w:r>
      <w:r w:rsidRPr="000F5D4E">
        <w:rPr>
          <w:lang w:eastAsia="zh-TW"/>
        </w:rPr>
        <w:tab/>
      </w:r>
      <w:r w:rsidRPr="000F5D4E">
        <w:rPr>
          <w:lang w:eastAsia="zh-TW"/>
        </w:rPr>
        <w:tab/>
      </w:r>
      <w:r w:rsidRPr="000F5D4E">
        <w:rPr>
          <w:lang w:eastAsia="zh-TW"/>
        </w:rPr>
        <w:tab/>
      </w:r>
      <w:r w:rsidRPr="000F5D4E">
        <w:rPr>
          <w:lang w:eastAsia="zh-TW"/>
        </w:rPr>
        <w:tab/>
      </w:r>
      <w:r w:rsidRPr="000F5D4E">
        <w:rPr>
          <w:lang w:eastAsia="zh-TW"/>
        </w:rPr>
        <w:tab/>
        <w:t xml:space="preserve">   </w:t>
      </w:r>
    </w:p>
    <w:p w14:paraId="411691D2" w14:textId="77777777" w:rsidR="009A1BDD" w:rsidRPr="00AE2287" w:rsidRDefault="009A1BDD" w:rsidP="009A1BD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BEHV 3000: Applied Behavior Analysis and Autism (Teaching Fellow)</w:t>
      </w:r>
      <w:r w:rsidRPr="00AE2287">
        <w:rPr>
          <w:sz w:val="22"/>
          <w:szCs w:val="22"/>
          <w:lang w:eastAsia="zh-TW"/>
        </w:rPr>
        <w:tab/>
      </w:r>
      <w:r w:rsidRPr="00AE2287">
        <w:rPr>
          <w:sz w:val="22"/>
          <w:szCs w:val="22"/>
          <w:lang w:eastAsia="zh-TW"/>
        </w:rPr>
        <w:tab/>
        <w:t xml:space="preserve">       2008- 2009</w:t>
      </w:r>
    </w:p>
    <w:p w14:paraId="258382E2" w14:textId="26E01486" w:rsidR="0066337A" w:rsidRPr="006B4159" w:rsidRDefault="009A1BDD" w:rsidP="006B4159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TW"/>
        </w:rPr>
      </w:pPr>
      <w:r w:rsidRPr="00AE2287">
        <w:rPr>
          <w:sz w:val="22"/>
          <w:szCs w:val="22"/>
          <w:lang w:eastAsia="zh-TW"/>
        </w:rPr>
        <w:t>BEHV 5250: Current Issues in the Behavioral Treatment of Autism (</w:t>
      </w:r>
      <w:r w:rsidR="002B1AF8">
        <w:rPr>
          <w:sz w:val="22"/>
          <w:szCs w:val="22"/>
          <w:lang w:eastAsia="zh-TW"/>
        </w:rPr>
        <w:t>T</w:t>
      </w:r>
      <w:r w:rsidR="003D5028">
        <w:rPr>
          <w:sz w:val="22"/>
          <w:szCs w:val="22"/>
          <w:lang w:eastAsia="zh-TW"/>
        </w:rPr>
        <w:t>A</w:t>
      </w:r>
      <w:r w:rsidRPr="00AE2287">
        <w:rPr>
          <w:sz w:val="22"/>
          <w:szCs w:val="22"/>
          <w:lang w:eastAsia="zh-TW"/>
        </w:rPr>
        <w:t>)</w:t>
      </w:r>
      <w:r w:rsidRPr="00AE2287">
        <w:rPr>
          <w:b/>
          <w:sz w:val="22"/>
          <w:szCs w:val="22"/>
          <w:lang w:eastAsia="zh-TW"/>
        </w:rPr>
        <w:tab/>
        <w:t xml:space="preserve"> </w:t>
      </w:r>
      <w:r w:rsidRPr="00AE2287">
        <w:rPr>
          <w:sz w:val="22"/>
          <w:szCs w:val="22"/>
          <w:lang w:eastAsia="zh-TW"/>
        </w:rPr>
        <w:t xml:space="preserve">  </w:t>
      </w:r>
      <w:r w:rsidR="003D5028">
        <w:rPr>
          <w:sz w:val="22"/>
          <w:szCs w:val="22"/>
          <w:lang w:eastAsia="zh-TW"/>
        </w:rPr>
        <w:t xml:space="preserve">             </w:t>
      </w:r>
      <w:r w:rsidRPr="00AE2287">
        <w:rPr>
          <w:sz w:val="22"/>
          <w:szCs w:val="22"/>
          <w:lang w:eastAsia="zh-TW"/>
        </w:rPr>
        <w:t xml:space="preserve">    2008- 2010</w:t>
      </w:r>
    </w:p>
    <w:p w14:paraId="10307B84" w14:textId="77777777" w:rsidR="00FA2522" w:rsidRDefault="00FA2522" w:rsidP="0089014F">
      <w:pPr>
        <w:widowControl w:val="0"/>
        <w:autoSpaceDE w:val="0"/>
        <w:autoSpaceDN w:val="0"/>
        <w:adjustRightInd w:val="0"/>
        <w:rPr>
          <w:b/>
          <w:bCs/>
          <w:lang w:eastAsia="zh-TW"/>
        </w:rPr>
      </w:pPr>
    </w:p>
    <w:p w14:paraId="510D7F7D" w14:textId="13F73DD5" w:rsidR="001B2312" w:rsidRPr="001B2312" w:rsidRDefault="001B2312" w:rsidP="001B2312">
      <w:pPr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ADVISING</w:t>
      </w:r>
    </w:p>
    <w:p w14:paraId="0DE0B03C" w14:textId="77777777" w:rsidR="001B2312" w:rsidRPr="000074F5" w:rsidRDefault="001B2312" w:rsidP="001B2312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5B43BF44" w14:textId="77777777" w:rsidR="001B2312" w:rsidRPr="00F81216" w:rsidRDefault="001B2312" w:rsidP="001B2312">
      <w:pPr>
        <w:rPr>
          <w:b/>
          <w:bCs/>
          <w:sz w:val="15"/>
          <w:szCs w:val="15"/>
          <w:lang w:eastAsia="zh-TW"/>
        </w:rPr>
      </w:pPr>
    </w:p>
    <w:p w14:paraId="0221EEA3" w14:textId="41CB37BA" w:rsidR="00821FCB" w:rsidRPr="001B2312" w:rsidRDefault="00625A60" w:rsidP="00B50899">
      <w:pPr>
        <w:jc w:val="center"/>
        <w:rPr>
          <w:b/>
          <w:bCs/>
          <w:i/>
          <w:iCs/>
          <w:lang w:eastAsia="zh-TW"/>
        </w:rPr>
      </w:pPr>
      <w:r w:rsidRPr="001B2312">
        <w:rPr>
          <w:b/>
          <w:bCs/>
          <w:i/>
          <w:iCs/>
          <w:lang w:eastAsia="zh-TW"/>
        </w:rPr>
        <w:t>Doctoral Students and Postdoctoral Fellows</w:t>
      </w:r>
    </w:p>
    <w:p w14:paraId="6A7CFA43" w14:textId="77777777" w:rsidR="00AF7D92" w:rsidRPr="00AF7D92" w:rsidRDefault="00AF7D92" w:rsidP="00B50899">
      <w:pPr>
        <w:jc w:val="center"/>
        <w:rPr>
          <w:b/>
          <w:bCs/>
          <w:sz w:val="6"/>
          <w:szCs w:val="6"/>
          <w:lang w:eastAsia="zh-TW"/>
        </w:rPr>
      </w:pPr>
    </w:p>
    <w:p w14:paraId="6BA0632D" w14:textId="3157452D" w:rsidR="00E81DA4" w:rsidRDefault="00E81DA4" w:rsidP="00E81DA4">
      <w:pPr>
        <w:pStyle w:val="NoSpacing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Zimmerman, Dylan, M.A., BCBA. (current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at USU</w:t>
      </w: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)</w:t>
      </w:r>
    </w:p>
    <w:p w14:paraId="030FB38D" w14:textId="77777777" w:rsidR="00E81DA4" w:rsidRPr="00C00482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sz w:val="24"/>
          <w:szCs w:val="24"/>
        </w:rPr>
        <w:t>Shea, Kerry, Ph.D., BCBA-D. (2020-2021) Postdoctoral Fellow in Research in Education and Behavior Analysis (REBA) Lab</w:t>
      </w:r>
    </w:p>
    <w:p w14:paraId="3BD204D2" w14:textId="05E5E4E8" w:rsidR="00E81DA4" w:rsidRPr="00A939E9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Walker, Seth, Ph.D., BCBA-D. (2020; Co-chair, Tyra Sellers). Dissertation: Teaching appropriate feedback reception skills using computer-based training</w:t>
      </w:r>
    </w:p>
    <w:p w14:paraId="7D2DCF70" w14:textId="77777777" w:rsidR="00E81DA4" w:rsidRPr="00C00482" w:rsidRDefault="00E81DA4" w:rsidP="00E81DA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Shea, </w:t>
      </w: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Kerry, Ph.D., BCBA-D. (2019; Co-chair, Tyra Sellers). Dissertation: </w:t>
      </w:r>
      <w:r w:rsidRPr="00C00482">
        <w:rPr>
          <w:rFonts w:ascii="Times New Roman" w:hAnsi="Times New Roman" w:cs="Times New Roman"/>
          <w:sz w:val="24"/>
          <w:szCs w:val="24"/>
        </w:rPr>
        <w:t xml:space="preserve">Evaluation of video-based observer effect training on mothers’ vocal imitation of their infant </w:t>
      </w:r>
    </w:p>
    <w:p w14:paraId="53D6ACE4" w14:textId="17356E1B" w:rsidR="00AF6762" w:rsidRPr="00AF6762" w:rsidRDefault="00AF132A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Cs/>
          <w:sz w:val="24"/>
          <w:szCs w:val="24"/>
          <w:lang w:eastAsia="zh-TW"/>
        </w:rPr>
        <w:t>Barry, Colleen, Ph.D., BCBA-D</w:t>
      </w:r>
      <w:r w:rsidR="00A63179">
        <w:rPr>
          <w:rFonts w:ascii="Times New Roman" w:hAnsi="Times New Roman" w:cs="Times New Roman"/>
          <w:bCs/>
          <w:sz w:val="24"/>
          <w:szCs w:val="24"/>
          <w:lang w:eastAsia="zh-TW"/>
        </w:rPr>
        <w:t>.</w:t>
      </w:r>
      <w:r w:rsidR="00EA62B9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(2016; Co</w:t>
      </w:r>
      <w:r w:rsidR="00EF425A">
        <w:rPr>
          <w:rFonts w:ascii="Times New Roman" w:hAnsi="Times New Roman" w:cs="Times New Roman"/>
          <w:bCs/>
          <w:sz w:val="24"/>
          <w:szCs w:val="24"/>
          <w:lang w:eastAsia="zh-TW"/>
        </w:rPr>
        <w:t>-</w:t>
      </w:r>
      <w:r w:rsidR="00EA62B9">
        <w:rPr>
          <w:rFonts w:ascii="Times New Roman" w:hAnsi="Times New Roman" w:cs="Times New Roman"/>
          <w:bCs/>
          <w:sz w:val="24"/>
          <w:szCs w:val="24"/>
          <w:lang w:eastAsia="zh-TW"/>
        </w:rPr>
        <w:t>chair</w:t>
      </w:r>
      <w:r w:rsidR="00EF425A">
        <w:rPr>
          <w:rFonts w:ascii="Times New Roman" w:hAnsi="Times New Roman" w:cs="Times New Roman"/>
          <w:bCs/>
          <w:sz w:val="24"/>
          <w:szCs w:val="24"/>
          <w:lang w:eastAsia="zh-TW"/>
        </w:rPr>
        <w:t>,</w:t>
      </w:r>
      <w:r w:rsidR="00EA62B9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Gary </w:t>
      </w:r>
      <w:proofErr w:type="spellStart"/>
      <w:r w:rsidR="00EA62B9">
        <w:rPr>
          <w:rFonts w:ascii="Times New Roman" w:hAnsi="Times New Roman" w:cs="Times New Roman"/>
          <w:bCs/>
          <w:sz w:val="24"/>
          <w:szCs w:val="24"/>
          <w:lang w:eastAsia="zh-TW"/>
        </w:rPr>
        <w:t>Galluzzo</w:t>
      </w:r>
      <w:proofErr w:type="spellEnd"/>
      <w:r w:rsidR="00EA62B9">
        <w:rPr>
          <w:rFonts w:ascii="Times New Roman" w:hAnsi="Times New Roman" w:cs="Times New Roman"/>
          <w:bCs/>
          <w:sz w:val="24"/>
          <w:szCs w:val="24"/>
          <w:lang w:eastAsia="zh-TW"/>
        </w:rPr>
        <w:t>)</w:t>
      </w:r>
      <w:r w:rsidR="00EF425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. </w:t>
      </w:r>
      <w:r w:rsidRPr="00EF425A">
        <w:rPr>
          <w:rFonts w:ascii="Times New Roman" w:hAnsi="Times New Roman" w:cs="Times New Roman"/>
          <w:bCs/>
          <w:sz w:val="24"/>
          <w:szCs w:val="24"/>
          <w:lang w:eastAsia="zh-TW"/>
        </w:rPr>
        <w:t>Dissertation</w:t>
      </w:r>
      <w:r w:rsidRPr="00C7003E">
        <w:rPr>
          <w:rFonts w:ascii="Times New Roman" w:hAnsi="Times New Roman" w:cs="Times New Roman"/>
          <w:bCs/>
          <w:i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Pr="000F28EE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Professional development with video modeling: Effects on behavior specific praise </w:t>
      </w:r>
      <w:r w:rsidRPr="00D3101D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in inclusive classrooms. George Mason University. </w:t>
      </w:r>
    </w:p>
    <w:p w14:paraId="37733A1D" w14:textId="77777777" w:rsidR="00966DC7" w:rsidRPr="00C00482" w:rsidRDefault="00966DC7" w:rsidP="0082508F">
      <w:pPr>
        <w:pStyle w:val="NoSpacing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14:paraId="252481F4" w14:textId="6E068734" w:rsidR="00821FCB" w:rsidRPr="00C00482" w:rsidRDefault="00625A60" w:rsidP="00EF6938">
      <w:pPr>
        <w:jc w:val="center"/>
        <w:rPr>
          <w:b/>
          <w:bCs/>
          <w:i/>
          <w:iCs/>
          <w:lang w:eastAsia="zh-TW"/>
        </w:rPr>
      </w:pPr>
      <w:r w:rsidRPr="00C00482">
        <w:rPr>
          <w:b/>
          <w:bCs/>
          <w:i/>
          <w:iCs/>
          <w:lang w:eastAsia="zh-TW"/>
        </w:rPr>
        <w:t>Master</w:t>
      </w:r>
      <w:r w:rsidR="00745364">
        <w:rPr>
          <w:b/>
          <w:bCs/>
          <w:i/>
          <w:iCs/>
          <w:lang w:eastAsia="zh-TW"/>
        </w:rPr>
        <w:t>’</w:t>
      </w:r>
      <w:r w:rsidRPr="00C00482">
        <w:rPr>
          <w:b/>
          <w:bCs/>
          <w:i/>
          <w:iCs/>
          <w:lang w:eastAsia="zh-TW"/>
        </w:rPr>
        <w:t>s Student</w:t>
      </w:r>
      <w:r w:rsidR="00E81DA4">
        <w:rPr>
          <w:b/>
          <w:bCs/>
          <w:i/>
          <w:iCs/>
          <w:lang w:eastAsia="zh-TW"/>
        </w:rPr>
        <w:t>s</w:t>
      </w:r>
    </w:p>
    <w:p w14:paraId="11A90D7C" w14:textId="77777777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Cs/>
          <w:sz w:val="24"/>
          <w:szCs w:val="24"/>
          <w:lang w:eastAsia="zh-TW"/>
        </w:rPr>
        <w:t>Cotta, Madison (current)</w:t>
      </w:r>
    </w:p>
    <w:p w14:paraId="202E8431" w14:textId="1D8EFDBD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TW"/>
        </w:rPr>
        <w:t>Kayal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TW"/>
        </w:rPr>
        <w:t>Prakhya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(current)</w:t>
      </w:r>
    </w:p>
    <w:p w14:paraId="3081205F" w14:textId="439C07D7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0482">
        <w:rPr>
          <w:rFonts w:ascii="Times New Roman" w:hAnsi="Times New Roman" w:cs="Times New Roman"/>
          <w:sz w:val="24"/>
          <w:szCs w:val="24"/>
        </w:rPr>
        <w:t>Mickelson, Rachel (current)</w:t>
      </w:r>
    </w:p>
    <w:p w14:paraId="119D040E" w14:textId="77777777" w:rsidR="00E81DA4" w:rsidRPr="00C00482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Lyons, Danielle (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2022</w:t>
      </w: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). Thesis: Board Certified Behavior Analysts in public schools: Challenges and opportunities. </w:t>
      </w:r>
    </w:p>
    <w:p w14:paraId="36C94D99" w14:textId="77777777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sz w:val="24"/>
          <w:szCs w:val="24"/>
        </w:rPr>
        <w:t>McLaughlin, Carrie (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0482">
        <w:rPr>
          <w:rFonts w:ascii="Times New Roman" w:hAnsi="Times New Roman" w:cs="Times New Roman"/>
          <w:sz w:val="24"/>
          <w:szCs w:val="24"/>
        </w:rPr>
        <w:t>). Thesis: An examination of the golden ration in general education classrooms.</w:t>
      </w:r>
    </w:p>
    <w:p w14:paraId="63B2C690" w14:textId="77777777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 w:rsidRPr="00C00482">
        <w:rPr>
          <w:rFonts w:ascii="Times New Roman" w:hAnsi="Times New Roman" w:cs="Times New Roman"/>
          <w:sz w:val="24"/>
          <w:szCs w:val="24"/>
        </w:rPr>
        <w:t>Neibergall</w:t>
      </w:r>
      <w:proofErr w:type="spellEnd"/>
      <w:r w:rsidRPr="00C00482">
        <w:rPr>
          <w:rFonts w:ascii="Times New Roman" w:hAnsi="Times New Roman" w:cs="Times New Roman"/>
          <w:sz w:val="24"/>
          <w:szCs w:val="24"/>
        </w:rPr>
        <w:t>, McKenzie (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0482">
        <w:rPr>
          <w:rFonts w:ascii="Times New Roman" w:hAnsi="Times New Roman" w:cs="Times New Roman"/>
          <w:sz w:val="24"/>
          <w:szCs w:val="24"/>
        </w:rPr>
        <w:t xml:space="preserve">). Thesis: Evaluating the effectiveness of a task analysis protocol in training educators to use the You/Me Game during Direct Instruction reading lessons. </w:t>
      </w:r>
    </w:p>
    <w:p w14:paraId="5C78764D" w14:textId="77777777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sz w:val="24"/>
          <w:szCs w:val="24"/>
        </w:rPr>
        <w:t>Nichols, Clint (</w:t>
      </w:r>
      <w:r>
        <w:rPr>
          <w:rFonts w:ascii="Times New Roman" w:hAnsi="Times New Roman" w:cs="Times New Roman"/>
          <w:sz w:val="24"/>
          <w:szCs w:val="24"/>
        </w:rPr>
        <w:t xml:space="preserve">2022;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Co-chair, Kaitlin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Bundock</w:t>
      </w:r>
      <w:proofErr w:type="spellEnd"/>
      <w:r w:rsidRPr="00C004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Thesis: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DC7">
        <w:rPr>
          <w:rFonts w:ascii="Times New Roman" w:hAnsi="Times New Roman" w:cs="Times New Roman"/>
          <w:color w:val="000000"/>
          <w:sz w:val="24"/>
          <w:szCs w:val="24"/>
        </w:rPr>
        <w:t>dentifying common resources teachers use to address problematic and challenging student beh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DC7">
        <w:rPr>
          <w:rFonts w:ascii="Times New Roman" w:hAnsi="Times New Roman" w:cs="Times New Roman"/>
          <w:color w:val="000000"/>
          <w:sz w:val="24"/>
          <w:szCs w:val="24"/>
        </w:rPr>
        <w:t>vior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B7D616" w14:textId="46800775" w:rsidR="00E81DA4" w:rsidRDefault="00E81DA4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sz w:val="24"/>
          <w:szCs w:val="24"/>
        </w:rPr>
        <w:t>Tackett, Jason (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04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Project: Effects of a mindfulness curriculum on sixth grade students in a Title I school. </w:t>
      </w:r>
    </w:p>
    <w:p w14:paraId="76E57668" w14:textId="4FEF08B9" w:rsidR="00C13D36" w:rsidRPr="00C00482" w:rsidRDefault="00C13D36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Lovell, Nicole (</w:t>
      </w:r>
      <w:r w:rsidR="0089014F"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2020</w:t>
      </w: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)</w:t>
      </w:r>
      <w:r w:rsidR="00E06910"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. Thesis: Barrier identification to improve contextual fit of the Good Behavior Game in elementary classrooms</w:t>
      </w:r>
      <w:r w:rsidR="007F1490"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>.</w:t>
      </w:r>
    </w:p>
    <w:p w14:paraId="37619677" w14:textId="77777777" w:rsidR="00E81DA4" w:rsidRDefault="00EF425A" w:rsidP="00E81DA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0482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Mattson, Stephanie (2018). Thesis: </w:t>
      </w:r>
      <w:r w:rsidRPr="00C00482">
        <w:rPr>
          <w:rFonts w:ascii="Times New Roman" w:hAnsi="Times New Roman" w:cs="Times New Roman"/>
          <w:sz w:val="24"/>
          <w:szCs w:val="24"/>
        </w:rPr>
        <w:t>On-task behavior for students with specific learning disabilities: Effects of activity schedules on on-task behavior and task completion.</w:t>
      </w:r>
    </w:p>
    <w:p w14:paraId="1571A2DE" w14:textId="6FDFF029" w:rsidR="00B747DE" w:rsidRPr="00E81DA4" w:rsidRDefault="00821FCB" w:rsidP="00E81DA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C00482">
        <w:rPr>
          <w:rFonts w:ascii="Times New Roman" w:hAnsi="Times New Roman" w:cs="Times New Roman"/>
          <w:sz w:val="24"/>
          <w:szCs w:val="24"/>
        </w:rPr>
        <w:t>Thompson, Bayley</w:t>
      </w:r>
      <w:r w:rsidR="00C5398E" w:rsidRPr="00C00482">
        <w:rPr>
          <w:rFonts w:ascii="Times New Roman" w:hAnsi="Times New Roman" w:cs="Times New Roman"/>
          <w:sz w:val="24"/>
          <w:szCs w:val="24"/>
        </w:rPr>
        <w:t xml:space="preserve"> (</w:t>
      </w:r>
      <w:r w:rsidR="00D352D4" w:rsidRPr="00C00482">
        <w:rPr>
          <w:rFonts w:ascii="Times New Roman" w:hAnsi="Times New Roman" w:cs="Times New Roman"/>
          <w:sz w:val="24"/>
          <w:szCs w:val="24"/>
        </w:rPr>
        <w:t>2019</w:t>
      </w:r>
      <w:r w:rsidR="00C5398E" w:rsidRPr="00C00482">
        <w:rPr>
          <w:rFonts w:ascii="Times New Roman" w:hAnsi="Times New Roman" w:cs="Times New Roman"/>
          <w:sz w:val="24"/>
          <w:szCs w:val="24"/>
        </w:rPr>
        <w:t>)</w:t>
      </w:r>
      <w:r w:rsidR="00EF425A" w:rsidRPr="00C00482">
        <w:rPr>
          <w:rFonts w:ascii="Times New Roman" w:hAnsi="Times New Roman" w:cs="Times New Roman"/>
          <w:sz w:val="24"/>
          <w:szCs w:val="24"/>
        </w:rPr>
        <w:t xml:space="preserve">. </w:t>
      </w:r>
      <w:r w:rsidR="00245406" w:rsidRPr="00C00482">
        <w:rPr>
          <w:rFonts w:ascii="Times New Roman" w:hAnsi="Times New Roman" w:cs="Times New Roman"/>
          <w:sz w:val="24"/>
          <w:szCs w:val="24"/>
        </w:rPr>
        <w:t>Project</w:t>
      </w:r>
      <w:r w:rsidR="00245406" w:rsidRPr="00C00482">
        <w:rPr>
          <w:rFonts w:ascii="Times New Roman" w:hAnsi="Times New Roman" w:cs="Times New Roman"/>
          <w:i/>
          <w:sz w:val="24"/>
          <w:szCs w:val="24"/>
        </w:rPr>
        <w:t>:</w:t>
      </w:r>
      <w:r w:rsidR="00245406" w:rsidRPr="00C00482">
        <w:rPr>
          <w:rFonts w:ascii="Times New Roman" w:hAnsi="Times New Roman" w:cs="Times New Roman"/>
          <w:sz w:val="24"/>
          <w:szCs w:val="24"/>
        </w:rPr>
        <w:t xml:space="preserve"> Effects of behavior skills training and self-monitoring on paraprofessional use of incidental teaching strategies in an inclusive preschool classroom. </w:t>
      </w:r>
    </w:p>
    <w:p w14:paraId="1AFDC9A2" w14:textId="77777777" w:rsidR="00E9715C" w:rsidRPr="00C00482" w:rsidRDefault="00E9715C" w:rsidP="00E971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65F55" w14:textId="5E353CBB" w:rsidR="001B2312" w:rsidRPr="00B747DE" w:rsidRDefault="001B2312" w:rsidP="00B747DE">
      <w:pPr>
        <w:pStyle w:val="NoSpacing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312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4194257A" w14:textId="77777777" w:rsidR="001B2312" w:rsidRPr="000074F5" w:rsidRDefault="001B2312" w:rsidP="001B2312">
      <w:pPr>
        <w:pBdr>
          <w:bottom w:val="single" w:sz="12" w:space="1" w:color="auto"/>
        </w:pBdr>
        <w:tabs>
          <w:tab w:val="left" w:pos="1278"/>
        </w:tabs>
        <w:rPr>
          <w:sz w:val="8"/>
        </w:rPr>
      </w:pPr>
    </w:p>
    <w:p w14:paraId="00A0F151" w14:textId="77777777" w:rsidR="001B2312" w:rsidRPr="00BA4B2F" w:rsidRDefault="001B2312" w:rsidP="001B231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D0B7372" w14:textId="7116DB38" w:rsidR="00461978" w:rsidRPr="001B2312" w:rsidRDefault="00BA4B2F" w:rsidP="00F328E0">
      <w:pPr>
        <w:jc w:val="center"/>
        <w:rPr>
          <w:b/>
          <w:bCs/>
          <w:i/>
          <w:iCs/>
          <w:lang w:eastAsia="zh-TW"/>
        </w:rPr>
      </w:pPr>
      <w:r>
        <w:rPr>
          <w:b/>
          <w:bCs/>
          <w:i/>
          <w:iCs/>
          <w:lang w:eastAsia="zh-TW"/>
        </w:rPr>
        <w:t xml:space="preserve">Editorial </w:t>
      </w:r>
      <w:r w:rsidR="00625A60" w:rsidRPr="001B2312">
        <w:rPr>
          <w:b/>
          <w:bCs/>
          <w:i/>
          <w:iCs/>
          <w:lang w:eastAsia="zh-TW"/>
        </w:rPr>
        <w:t>Activities</w:t>
      </w:r>
    </w:p>
    <w:p w14:paraId="4870A46E" w14:textId="77777777" w:rsidR="00AF7D92" w:rsidRPr="00AF7D92" w:rsidRDefault="00AF7D92" w:rsidP="00F328E0">
      <w:pPr>
        <w:jc w:val="center"/>
        <w:rPr>
          <w:b/>
          <w:bCs/>
          <w:sz w:val="6"/>
          <w:szCs w:val="6"/>
          <w:lang w:eastAsia="zh-TW"/>
        </w:rPr>
      </w:pPr>
    </w:p>
    <w:p w14:paraId="5B54F538" w14:textId="3814BF16" w:rsidR="00595C2B" w:rsidRDefault="00595C2B" w:rsidP="00640654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2023- present</w:t>
      </w:r>
      <w:r>
        <w:rPr>
          <w:lang w:eastAsia="zh-TW"/>
        </w:rPr>
        <w:tab/>
      </w:r>
      <w:r>
        <w:rPr>
          <w:lang w:eastAsia="zh-TW"/>
        </w:rPr>
        <w:tab/>
        <w:t xml:space="preserve">Associate Editor, </w:t>
      </w:r>
      <w:r w:rsidRPr="000A6F9B">
        <w:rPr>
          <w:i/>
          <w:iCs/>
          <w:lang w:eastAsia="zh-TW"/>
        </w:rPr>
        <w:t>Global Implementation Research and Applications</w:t>
      </w:r>
    </w:p>
    <w:p w14:paraId="08E24845" w14:textId="2FE73255" w:rsidR="00640654" w:rsidRPr="00E540C4" w:rsidRDefault="00640654" w:rsidP="00640654">
      <w:pPr>
        <w:widowControl w:val="0"/>
        <w:autoSpaceDE w:val="0"/>
        <w:autoSpaceDN w:val="0"/>
        <w:adjustRightInd w:val="0"/>
        <w:rPr>
          <w:i/>
          <w:lang w:eastAsia="zh-TW"/>
        </w:rPr>
      </w:pPr>
      <w:r w:rsidRPr="00E540C4">
        <w:rPr>
          <w:lang w:eastAsia="zh-TW"/>
        </w:rPr>
        <w:t xml:space="preserve">2016- present </w:t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Journal of Positive Behavior Interventions</w:t>
      </w:r>
    </w:p>
    <w:p w14:paraId="6BFB2F51" w14:textId="369536A1" w:rsidR="00640654" w:rsidRDefault="00640654" w:rsidP="00640654">
      <w:pPr>
        <w:widowControl w:val="0"/>
        <w:autoSpaceDE w:val="0"/>
        <w:autoSpaceDN w:val="0"/>
        <w:adjustRightInd w:val="0"/>
        <w:ind w:left="1440" w:hanging="1440"/>
        <w:rPr>
          <w:i/>
          <w:lang w:eastAsia="zh-TW"/>
        </w:rPr>
      </w:pPr>
      <w:r w:rsidRPr="00E540C4">
        <w:rPr>
          <w:lang w:eastAsia="zh-TW"/>
        </w:rPr>
        <w:t>2018</w:t>
      </w:r>
      <w:r>
        <w:rPr>
          <w:lang w:eastAsia="zh-TW"/>
        </w:rPr>
        <w:t>- present</w:t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Behavior Analysis in Practice</w:t>
      </w:r>
    </w:p>
    <w:p w14:paraId="71E442DB" w14:textId="155D8DFD" w:rsidR="00640654" w:rsidRDefault="00640654" w:rsidP="00501FB7">
      <w:pPr>
        <w:widowControl w:val="0"/>
        <w:autoSpaceDE w:val="0"/>
        <w:autoSpaceDN w:val="0"/>
        <w:adjustRightInd w:val="0"/>
        <w:rPr>
          <w:i/>
          <w:lang w:eastAsia="zh-TW"/>
        </w:rPr>
      </w:pPr>
      <w:r>
        <w:rPr>
          <w:lang w:eastAsia="zh-TW"/>
        </w:rPr>
        <w:t>2021</w:t>
      </w:r>
      <w:r w:rsidR="002320DC">
        <w:rPr>
          <w:lang w:eastAsia="zh-TW"/>
        </w:rPr>
        <w:t>- present</w:t>
      </w:r>
      <w:r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Guest Associate Editor, </w:t>
      </w:r>
      <w:r>
        <w:rPr>
          <w:i/>
          <w:lang w:eastAsia="zh-TW"/>
        </w:rPr>
        <w:t>Behavior Analysis in Practice</w:t>
      </w:r>
    </w:p>
    <w:p w14:paraId="261BF497" w14:textId="411CF209" w:rsidR="000A6F9B" w:rsidRDefault="000A6F9B" w:rsidP="00501FB7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lastRenderedPageBreak/>
        <w:t>2021</w:t>
      </w:r>
      <w:r>
        <w:rPr>
          <w:lang w:eastAsia="zh-TW"/>
        </w:rPr>
        <w:tab/>
      </w:r>
      <w:r>
        <w:rPr>
          <w:lang w:eastAsia="zh-TW"/>
        </w:rPr>
        <w:tab/>
      </w:r>
      <w:r w:rsidR="00BA4B2F">
        <w:rPr>
          <w:lang w:eastAsia="zh-TW"/>
        </w:rPr>
        <w:tab/>
      </w:r>
      <w:r>
        <w:rPr>
          <w:lang w:eastAsia="zh-TW"/>
        </w:rPr>
        <w:t xml:space="preserve">Reviewer, </w:t>
      </w:r>
      <w:r w:rsidRPr="000A6F9B">
        <w:rPr>
          <w:i/>
          <w:iCs/>
          <w:lang w:eastAsia="zh-TW"/>
        </w:rPr>
        <w:t>Global Implementation Research and Applications</w:t>
      </w:r>
    </w:p>
    <w:p w14:paraId="29B89DA6" w14:textId="2260FF9D" w:rsidR="00640654" w:rsidRPr="00640654" w:rsidRDefault="000A6F9B" w:rsidP="00501FB7">
      <w:pPr>
        <w:widowControl w:val="0"/>
        <w:autoSpaceDE w:val="0"/>
        <w:autoSpaceDN w:val="0"/>
        <w:adjustRightInd w:val="0"/>
        <w:rPr>
          <w:i/>
          <w:lang w:eastAsia="zh-TW"/>
        </w:rPr>
      </w:pPr>
      <w:r>
        <w:rPr>
          <w:lang w:eastAsia="zh-TW"/>
        </w:rPr>
        <w:t xml:space="preserve">2016, </w:t>
      </w:r>
      <w:r w:rsidR="00BA4B2F">
        <w:rPr>
          <w:lang w:eastAsia="zh-TW"/>
        </w:rPr>
        <w:t>20</w:t>
      </w:r>
      <w:r>
        <w:rPr>
          <w:lang w:eastAsia="zh-TW"/>
        </w:rPr>
        <w:t xml:space="preserve">17, </w:t>
      </w:r>
      <w:r w:rsidR="00BA4B2F">
        <w:rPr>
          <w:lang w:eastAsia="zh-TW"/>
        </w:rPr>
        <w:t>20</w:t>
      </w:r>
      <w:r w:rsidR="00640654">
        <w:rPr>
          <w:lang w:eastAsia="zh-TW"/>
        </w:rPr>
        <w:t>21</w:t>
      </w:r>
      <w:r w:rsidR="00640654">
        <w:rPr>
          <w:lang w:eastAsia="zh-TW"/>
        </w:rPr>
        <w:tab/>
        <w:t xml:space="preserve">Reviewer, </w:t>
      </w:r>
      <w:r w:rsidR="00640654">
        <w:rPr>
          <w:i/>
          <w:lang w:eastAsia="zh-TW"/>
        </w:rPr>
        <w:t>Education and Treatment of Children</w:t>
      </w:r>
    </w:p>
    <w:p w14:paraId="52A219DE" w14:textId="0E7E15EB" w:rsidR="00F41994" w:rsidRPr="00F41994" w:rsidRDefault="00F41994" w:rsidP="00501FB7">
      <w:pPr>
        <w:widowControl w:val="0"/>
        <w:autoSpaceDE w:val="0"/>
        <w:autoSpaceDN w:val="0"/>
        <w:adjustRightInd w:val="0"/>
        <w:rPr>
          <w:i/>
          <w:lang w:eastAsia="zh-TW"/>
        </w:rPr>
      </w:pPr>
      <w:r>
        <w:rPr>
          <w:lang w:eastAsia="zh-TW"/>
        </w:rPr>
        <w:t>2021</w:t>
      </w:r>
      <w:r>
        <w:rPr>
          <w:lang w:eastAsia="zh-TW"/>
        </w:rPr>
        <w:tab/>
      </w:r>
      <w:r>
        <w:rPr>
          <w:lang w:eastAsia="zh-TW"/>
        </w:rPr>
        <w:tab/>
      </w:r>
      <w:r w:rsidR="00BA4B2F">
        <w:rPr>
          <w:lang w:eastAsia="zh-TW"/>
        </w:rPr>
        <w:tab/>
      </w:r>
      <w:r>
        <w:rPr>
          <w:lang w:eastAsia="zh-TW"/>
        </w:rPr>
        <w:t xml:space="preserve">Reviewer, </w:t>
      </w:r>
      <w:r>
        <w:rPr>
          <w:i/>
          <w:lang w:eastAsia="zh-TW"/>
        </w:rPr>
        <w:t>Perspectives on Behavior Science</w:t>
      </w:r>
    </w:p>
    <w:p w14:paraId="3688411D" w14:textId="161B9943" w:rsidR="008C25D1" w:rsidRDefault="008C25D1" w:rsidP="00501FB7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2020</w:t>
      </w:r>
      <w:r w:rsidR="00BD6EA2">
        <w:rPr>
          <w:lang w:eastAsia="zh-TW"/>
        </w:rPr>
        <w:tab/>
      </w:r>
      <w:r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 xml:space="preserve">Journal of </w:t>
      </w:r>
      <w:r>
        <w:rPr>
          <w:i/>
          <w:lang w:eastAsia="zh-TW"/>
        </w:rPr>
        <w:t>Organizational Behavior Management</w:t>
      </w:r>
    </w:p>
    <w:p w14:paraId="6003042F" w14:textId="36D799AF" w:rsidR="00255FA9" w:rsidRDefault="00255FA9" w:rsidP="00255FA9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2019</w:t>
      </w:r>
      <w:r>
        <w:rPr>
          <w:lang w:eastAsia="zh-TW"/>
        </w:rPr>
        <w:tab/>
      </w:r>
      <w:r>
        <w:rPr>
          <w:lang w:eastAsia="zh-TW"/>
        </w:rPr>
        <w:tab/>
      </w:r>
      <w:r w:rsidR="00BA4B2F">
        <w:rPr>
          <w:lang w:eastAsia="zh-TW"/>
        </w:rPr>
        <w:tab/>
      </w:r>
      <w:r>
        <w:rPr>
          <w:lang w:eastAsia="zh-TW"/>
        </w:rPr>
        <w:t>Reviewer, Association for Positive Behavior Support Conference</w:t>
      </w:r>
    </w:p>
    <w:p w14:paraId="56225826" w14:textId="19090878" w:rsidR="007F1B42" w:rsidRDefault="007F1B42" w:rsidP="007F1B42">
      <w:pPr>
        <w:widowControl w:val="0"/>
        <w:autoSpaceDE w:val="0"/>
        <w:autoSpaceDN w:val="0"/>
        <w:adjustRightInd w:val="0"/>
        <w:ind w:left="1440" w:hanging="1440"/>
        <w:rPr>
          <w:i/>
          <w:lang w:eastAsia="zh-TW"/>
        </w:rPr>
      </w:pPr>
      <w:r w:rsidRPr="00E540C4">
        <w:rPr>
          <w:lang w:eastAsia="zh-TW"/>
        </w:rPr>
        <w:t>2018</w:t>
      </w:r>
      <w:r w:rsidR="00501FB7" w:rsidRPr="00E540C4">
        <w:rPr>
          <w:lang w:eastAsia="zh-TW"/>
        </w:rPr>
        <w:t>-</w:t>
      </w:r>
      <w:r w:rsidR="000A6F9B">
        <w:rPr>
          <w:lang w:eastAsia="zh-TW"/>
        </w:rPr>
        <w:t xml:space="preserve"> </w:t>
      </w:r>
      <w:r w:rsidR="00BA4B2F">
        <w:rPr>
          <w:lang w:eastAsia="zh-TW"/>
        </w:rPr>
        <w:t>20</w:t>
      </w:r>
      <w:r w:rsidR="00255660">
        <w:rPr>
          <w:lang w:eastAsia="zh-TW"/>
        </w:rPr>
        <w:t>19</w:t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Guest Associate Editor, </w:t>
      </w:r>
      <w:r w:rsidRPr="00E540C4">
        <w:rPr>
          <w:i/>
          <w:lang w:eastAsia="zh-TW"/>
        </w:rPr>
        <w:t xml:space="preserve">Perspectives on Behavior Science </w:t>
      </w:r>
    </w:p>
    <w:p w14:paraId="17E2B8F0" w14:textId="52C06194" w:rsidR="00736666" w:rsidRPr="00736666" w:rsidRDefault="00736666" w:rsidP="00736666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>2016</w:t>
      </w:r>
      <w:r>
        <w:rPr>
          <w:lang w:eastAsia="zh-TW"/>
        </w:rPr>
        <w:t xml:space="preserve">, </w:t>
      </w:r>
      <w:r w:rsidR="00BA4B2F">
        <w:rPr>
          <w:lang w:eastAsia="zh-TW"/>
        </w:rPr>
        <w:t>20</w:t>
      </w:r>
      <w:r>
        <w:rPr>
          <w:lang w:eastAsia="zh-TW"/>
        </w:rPr>
        <w:t>19</w:t>
      </w:r>
      <w:r w:rsidRPr="00E540C4">
        <w:rPr>
          <w:lang w:eastAsia="zh-TW"/>
        </w:rPr>
        <w:t xml:space="preserve"> </w:t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 xml:space="preserve">Behavior and Social Issues </w:t>
      </w:r>
    </w:p>
    <w:p w14:paraId="3010763F" w14:textId="09BEBDEA" w:rsidR="002B7EF1" w:rsidRPr="00E540C4" w:rsidRDefault="00A733F8" w:rsidP="002B7EF1">
      <w:pPr>
        <w:widowControl w:val="0"/>
        <w:autoSpaceDE w:val="0"/>
        <w:autoSpaceDN w:val="0"/>
        <w:adjustRightInd w:val="0"/>
        <w:rPr>
          <w:i/>
          <w:lang w:eastAsia="zh-TW"/>
        </w:rPr>
      </w:pPr>
      <w:r w:rsidRPr="00E540C4">
        <w:rPr>
          <w:lang w:eastAsia="zh-TW"/>
        </w:rPr>
        <w:t xml:space="preserve">2015- </w:t>
      </w:r>
      <w:r w:rsidR="00BA4B2F">
        <w:rPr>
          <w:lang w:eastAsia="zh-TW"/>
        </w:rPr>
        <w:t>20</w:t>
      </w:r>
      <w:r w:rsidRPr="00E540C4">
        <w:rPr>
          <w:lang w:eastAsia="zh-TW"/>
        </w:rPr>
        <w:t>18</w:t>
      </w:r>
      <w:r w:rsidR="002B7EF1" w:rsidRPr="00E540C4">
        <w:rPr>
          <w:lang w:eastAsia="zh-TW"/>
        </w:rPr>
        <w:tab/>
      </w:r>
      <w:r w:rsidR="00BA4B2F">
        <w:rPr>
          <w:lang w:eastAsia="zh-TW"/>
        </w:rPr>
        <w:tab/>
      </w:r>
      <w:r w:rsidR="002B7EF1" w:rsidRPr="00E540C4">
        <w:rPr>
          <w:lang w:eastAsia="zh-TW"/>
        </w:rPr>
        <w:t xml:space="preserve">Reviewer, </w:t>
      </w:r>
      <w:r w:rsidR="002B7EF1" w:rsidRPr="00E540C4">
        <w:rPr>
          <w:i/>
          <w:lang w:eastAsia="zh-TW"/>
        </w:rPr>
        <w:t>Journal of Special Education</w:t>
      </w:r>
    </w:p>
    <w:p w14:paraId="70769223" w14:textId="59635C15" w:rsidR="009123A9" w:rsidRPr="00E540C4" w:rsidRDefault="009123A9" w:rsidP="003A2949">
      <w:pPr>
        <w:widowControl w:val="0"/>
        <w:autoSpaceDE w:val="0"/>
        <w:autoSpaceDN w:val="0"/>
        <w:adjustRightInd w:val="0"/>
        <w:rPr>
          <w:i/>
          <w:lang w:eastAsia="zh-TW"/>
        </w:rPr>
      </w:pPr>
      <w:r w:rsidRPr="00E540C4">
        <w:rPr>
          <w:lang w:eastAsia="zh-TW"/>
        </w:rPr>
        <w:t xml:space="preserve">2017 </w:t>
      </w:r>
      <w:r w:rsidRPr="00E540C4">
        <w:rPr>
          <w:lang w:eastAsia="zh-TW"/>
        </w:rPr>
        <w:tab/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Remedial and Special Education</w:t>
      </w:r>
    </w:p>
    <w:p w14:paraId="6FFBE460" w14:textId="53D08671" w:rsidR="00590BD1" w:rsidRPr="00E540C4" w:rsidRDefault="00590BD1" w:rsidP="003A2949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2016 </w:t>
      </w:r>
      <w:r w:rsidRPr="00E540C4">
        <w:rPr>
          <w:lang w:eastAsia="zh-TW"/>
        </w:rPr>
        <w:tab/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Journal of Applied Behavior Analysis</w:t>
      </w:r>
      <w:r w:rsidR="00AF7131" w:rsidRPr="00E540C4">
        <w:rPr>
          <w:i/>
          <w:lang w:eastAsia="zh-TW"/>
        </w:rPr>
        <w:t xml:space="preserve"> </w:t>
      </w:r>
    </w:p>
    <w:p w14:paraId="0D15A89E" w14:textId="01C27DB6" w:rsidR="002561A4" w:rsidRPr="00E540C4" w:rsidRDefault="002561A4" w:rsidP="00EE4E3B">
      <w:pPr>
        <w:widowControl w:val="0"/>
        <w:autoSpaceDE w:val="0"/>
        <w:autoSpaceDN w:val="0"/>
        <w:adjustRightInd w:val="0"/>
        <w:rPr>
          <w:i/>
          <w:lang w:eastAsia="zh-TW"/>
        </w:rPr>
      </w:pPr>
      <w:r w:rsidRPr="00E540C4">
        <w:rPr>
          <w:lang w:eastAsia="zh-TW"/>
        </w:rPr>
        <w:t>2015</w:t>
      </w:r>
      <w:r w:rsidRPr="00E540C4">
        <w:rPr>
          <w:lang w:eastAsia="zh-TW"/>
        </w:rPr>
        <w:tab/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Developmental Neurorehabilitation</w:t>
      </w:r>
      <w:r w:rsidR="00AF7131" w:rsidRPr="00E540C4">
        <w:rPr>
          <w:i/>
          <w:lang w:eastAsia="zh-TW"/>
        </w:rPr>
        <w:t xml:space="preserve"> </w:t>
      </w:r>
    </w:p>
    <w:p w14:paraId="3B7DC76E" w14:textId="1D5D6EBC" w:rsidR="00AC4EE4" w:rsidRPr="00E540C4" w:rsidRDefault="00AC4EE4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>2015</w:t>
      </w:r>
      <w:r w:rsidRPr="00E540C4">
        <w:rPr>
          <w:lang w:eastAsia="zh-TW"/>
        </w:rPr>
        <w:tab/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>Reviewer, National Youth-</w:t>
      </w:r>
      <w:r w:rsidR="00255FA9">
        <w:rPr>
          <w:lang w:eastAsia="zh-TW"/>
        </w:rPr>
        <w:t>a</w:t>
      </w:r>
      <w:r w:rsidRPr="00E540C4">
        <w:rPr>
          <w:lang w:eastAsia="zh-TW"/>
        </w:rPr>
        <w:t>t-Risk Conference</w:t>
      </w:r>
      <w:r w:rsidR="005252C7" w:rsidRPr="00E540C4">
        <w:rPr>
          <w:lang w:eastAsia="zh-TW"/>
        </w:rPr>
        <w:t xml:space="preserve"> </w:t>
      </w:r>
    </w:p>
    <w:p w14:paraId="378B7D66" w14:textId="0F69ADE0" w:rsidR="00EE4E3B" w:rsidRPr="00E540C4" w:rsidRDefault="00EE4E3B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2014- </w:t>
      </w:r>
      <w:r w:rsidR="00BA4B2F">
        <w:rPr>
          <w:lang w:eastAsia="zh-TW"/>
        </w:rPr>
        <w:t>20</w:t>
      </w:r>
      <w:r w:rsidRPr="00E540C4">
        <w:rPr>
          <w:lang w:eastAsia="zh-TW"/>
        </w:rPr>
        <w:t>15</w:t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</w:t>
      </w:r>
      <w:r w:rsidRPr="00E540C4">
        <w:rPr>
          <w:i/>
          <w:lang w:eastAsia="zh-TW"/>
        </w:rPr>
        <w:t>International Journal of Developmental Disabilities</w:t>
      </w:r>
    </w:p>
    <w:p w14:paraId="04A6221E" w14:textId="25E84783" w:rsidR="00EE4E3B" w:rsidRPr="00E540C4" w:rsidRDefault="00EE4E3B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>2012</w:t>
      </w:r>
      <w:r w:rsidRPr="00E540C4">
        <w:rPr>
          <w:lang w:eastAsia="zh-TW"/>
        </w:rPr>
        <w:tab/>
      </w:r>
      <w:r w:rsidRPr="00E540C4">
        <w:rPr>
          <w:lang w:eastAsia="zh-TW"/>
        </w:rPr>
        <w:tab/>
      </w:r>
      <w:r w:rsidR="00BA4B2F">
        <w:rPr>
          <w:lang w:eastAsia="zh-TW"/>
        </w:rPr>
        <w:tab/>
      </w:r>
      <w:r w:rsidRPr="00E540C4">
        <w:rPr>
          <w:lang w:eastAsia="zh-TW"/>
        </w:rPr>
        <w:t xml:space="preserve">Reviewer, National Autism Center, National Standards Project </w:t>
      </w:r>
    </w:p>
    <w:p w14:paraId="7C168817" w14:textId="2D2B5066" w:rsidR="008B4D3C" w:rsidRPr="000F7EAB" w:rsidRDefault="00EE4E3B" w:rsidP="000F7EAB">
      <w:pPr>
        <w:widowControl w:val="0"/>
        <w:autoSpaceDE w:val="0"/>
        <w:autoSpaceDN w:val="0"/>
        <w:adjustRightInd w:val="0"/>
        <w:ind w:left="2160" w:hanging="2160"/>
        <w:rPr>
          <w:lang w:eastAsia="zh-TW"/>
        </w:rPr>
      </w:pPr>
      <w:r w:rsidRPr="00E540C4">
        <w:rPr>
          <w:lang w:eastAsia="zh-TW"/>
        </w:rPr>
        <w:t>2012</w:t>
      </w:r>
      <w:r w:rsidRPr="00E540C4">
        <w:rPr>
          <w:lang w:eastAsia="zh-TW"/>
        </w:rPr>
        <w:tab/>
        <w:t xml:space="preserve">Reviewer, The National Professional Development Center on Autism Spectrum Disorders, Evidence-Based Practices </w:t>
      </w:r>
    </w:p>
    <w:p w14:paraId="688E6094" w14:textId="77777777" w:rsidR="002A1DFE" w:rsidRDefault="002A1DFE" w:rsidP="00EE201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eastAsia="zh-TW"/>
        </w:rPr>
      </w:pPr>
    </w:p>
    <w:p w14:paraId="5992B2D3" w14:textId="571555EE" w:rsidR="00287E6D" w:rsidRPr="001B2312" w:rsidRDefault="001B2312" w:rsidP="00EE201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eastAsia="zh-TW"/>
        </w:rPr>
      </w:pPr>
      <w:r>
        <w:rPr>
          <w:b/>
          <w:bCs/>
          <w:i/>
          <w:iCs/>
          <w:lang w:eastAsia="zh-TW"/>
        </w:rPr>
        <w:t xml:space="preserve">Other </w:t>
      </w:r>
      <w:r w:rsidR="00625A60" w:rsidRPr="001B2312">
        <w:rPr>
          <w:b/>
          <w:bCs/>
          <w:i/>
          <w:iCs/>
          <w:lang w:eastAsia="zh-TW"/>
        </w:rPr>
        <w:t>Service</w:t>
      </w:r>
    </w:p>
    <w:p w14:paraId="346395BE" w14:textId="77777777" w:rsidR="00AF7D92" w:rsidRPr="00AF7D92" w:rsidRDefault="00AF7D92" w:rsidP="00EE2014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6"/>
          <w:lang w:eastAsia="zh-TW"/>
        </w:rPr>
      </w:pPr>
    </w:p>
    <w:p w14:paraId="29FCC6ED" w14:textId="223382BD" w:rsidR="000F7EAB" w:rsidRDefault="000F7EAB" w:rsidP="00EE4E3B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</w:t>
      </w:r>
      <w:r>
        <w:rPr>
          <w:lang w:eastAsia="zh-TW"/>
        </w:rPr>
        <w:t>3</w:t>
      </w:r>
      <w:r>
        <w:rPr>
          <w:lang w:eastAsia="zh-TW"/>
        </w:rPr>
        <w:t xml:space="preserve">- </w:t>
      </w:r>
      <w:r>
        <w:rPr>
          <w:lang w:eastAsia="zh-TW"/>
        </w:rPr>
        <w:t>present</w:t>
      </w:r>
      <w:r>
        <w:rPr>
          <w:lang w:eastAsia="zh-TW"/>
        </w:rPr>
        <w:tab/>
        <w:t xml:space="preserve">Behavior Analysis Program </w:t>
      </w:r>
      <w:r>
        <w:rPr>
          <w:lang w:eastAsia="zh-TW"/>
        </w:rPr>
        <w:t xml:space="preserve">Assistant </w:t>
      </w:r>
      <w:r>
        <w:rPr>
          <w:lang w:eastAsia="zh-TW"/>
        </w:rPr>
        <w:t>Chair, Western Michigan University</w:t>
      </w:r>
    </w:p>
    <w:p w14:paraId="7911DE35" w14:textId="7904033A" w:rsidR="00966DC7" w:rsidRDefault="00966DC7" w:rsidP="00EE4E3B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 xml:space="preserve">2022- </w:t>
      </w:r>
      <w:r w:rsidR="000F7EAB">
        <w:rPr>
          <w:lang w:eastAsia="zh-TW"/>
        </w:rPr>
        <w:t>2023</w:t>
      </w:r>
      <w:r>
        <w:rPr>
          <w:lang w:eastAsia="zh-TW"/>
        </w:rPr>
        <w:tab/>
        <w:t xml:space="preserve">Behavior Analysis Program </w:t>
      </w:r>
      <w:r w:rsidR="00951EFB">
        <w:rPr>
          <w:lang w:eastAsia="zh-TW"/>
        </w:rPr>
        <w:t>C</w:t>
      </w:r>
      <w:r>
        <w:rPr>
          <w:lang w:eastAsia="zh-TW"/>
        </w:rPr>
        <w:t>hair, Western Michigan University</w:t>
      </w:r>
    </w:p>
    <w:p w14:paraId="0389192E" w14:textId="54A0CCDF" w:rsidR="00167DC5" w:rsidRDefault="00F857A0" w:rsidP="00EE4E3B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 xml:space="preserve">2020- </w:t>
      </w:r>
      <w:r w:rsidR="00667F23">
        <w:rPr>
          <w:lang w:eastAsia="zh-TW"/>
        </w:rPr>
        <w:t>2022</w:t>
      </w:r>
      <w:r>
        <w:rPr>
          <w:lang w:eastAsia="zh-TW"/>
        </w:rPr>
        <w:tab/>
      </w:r>
      <w:r w:rsidR="00167DC5">
        <w:rPr>
          <w:lang w:eastAsia="zh-TW"/>
        </w:rPr>
        <w:t>Standards Committee, Global Implementation Society</w:t>
      </w:r>
    </w:p>
    <w:p w14:paraId="5262A17D" w14:textId="709CE4C3" w:rsidR="00CD6764" w:rsidRPr="00E540C4" w:rsidRDefault="00CD6764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>2017-</w:t>
      </w:r>
      <w:r w:rsidR="00E2558D" w:rsidRPr="00E540C4">
        <w:rPr>
          <w:lang w:eastAsia="zh-TW"/>
        </w:rPr>
        <w:t xml:space="preserve"> </w:t>
      </w:r>
      <w:r w:rsidR="00667F23">
        <w:rPr>
          <w:lang w:eastAsia="zh-TW"/>
        </w:rPr>
        <w:t>2022</w:t>
      </w:r>
      <w:r w:rsidRPr="00E540C4">
        <w:rPr>
          <w:lang w:eastAsia="zh-TW"/>
        </w:rPr>
        <w:tab/>
      </w:r>
      <w:r w:rsidR="003B0CC9" w:rsidRPr="00E540C4">
        <w:rPr>
          <w:lang w:eastAsia="zh-TW"/>
        </w:rPr>
        <w:t xml:space="preserve">Governing </w:t>
      </w:r>
      <w:r w:rsidRPr="00E540C4">
        <w:rPr>
          <w:lang w:eastAsia="zh-TW"/>
        </w:rPr>
        <w:t>Board Member, Bear River Charter School</w:t>
      </w:r>
      <w:r w:rsidR="003B0CC9" w:rsidRPr="00E540C4">
        <w:rPr>
          <w:lang w:eastAsia="zh-TW"/>
        </w:rPr>
        <w:t>, Logan, UT</w:t>
      </w:r>
    </w:p>
    <w:p w14:paraId="45818D18" w14:textId="15000321" w:rsidR="002159A8" w:rsidRDefault="002159A8" w:rsidP="002159A8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>2019</w:t>
      </w:r>
      <w:r>
        <w:rPr>
          <w:lang w:eastAsia="zh-TW"/>
        </w:rPr>
        <w:t xml:space="preserve">- </w:t>
      </w:r>
      <w:r w:rsidR="00667F23">
        <w:rPr>
          <w:lang w:eastAsia="zh-TW"/>
        </w:rPr>
        <w:t>2022</w:t>
      </w:r>
      <w:r w:rsidRPr="00E540C4">
        <w:rPr>
          <w:lang w:eastAsia="zh-TW"/>
        </w:rPr>
        <w:tab/>
        <w:t xml:space="preserve">Human Rights Committee, Cache County and Logan </w:t>
      </w:r>
      <w:r>
        <w:rPr>
          <w:lang w:eastAsia="zh-TW"/>
        </w:rPr>
        <w:t xml:space="preserve">City </w:t>
      </w:r>
      <w:r w:rsidRPr="00E540C4">
        <w:rPr>
          <w:lang w:eastAsia="zh-TW"/>
        </w:rPr>
        <w:t>School Districts</w:t>
      </w:r>
    </w:p>
    <w:p w14:paraId="278DB3C9" w14:textId="77777777" w:rsidR="0059753D" w:rsidRDefault="0059753D" w:rsidP="0059753D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2020- 2022</w:t>
      </w:r>
      <w:r>
        <w:rPr>
          <w:lang w:eastAsia="zh-TW"/>
        </w:rPr>
        <w:tab/>
        <w:t>College Research Council, Utah State University</w:t>
      </w:r>
    </w:p>
    <w:p w14:paraId="442808B0" w14:textId="2018F52C" w:rsidR="00167DC5" w:rsidRDefault="00167DC5" w:rsidP="00167DC5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2020- 2021</w:t>
      </w:r>
      <w:r>
        <w:rPr>
          <w:lang w:eastAsia="zh-TW"/>
        </w:rPr>
        <w:tab/>
        <w:t xml:space="preserve">USU IRB Consultant Reviewer </w:t>
      </w:r>
    </w:p>
    <w:p w14:paraId="788264BC" w14:textId="15303079" w:rsidR="00D55A4F" w:rsidRDefault="00D55A4F" w:rsidP="00167DC5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2019- 2021</w:t>
      </w:r>
      <w:r>
        <w:rPr>
          <w:lang w:eastAsia="zh-TW"/>
        </w:rPr>
        <w:tab/>
        <w:t>Board Member at Large, Utah Association for Behavior Analysis</w:t>
      </w:r>
    </w:p>
    <w:p w14:paraId="60DB6C7C" w14:textId="2AD0DCAE" w:rsidR="00B97886" w:rsidRDefault="00B97886" w:rsidP="002159A8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2019- 20</w:t>
      </w:r>
      <w:r w:rsidR="00BA4B2F">
        <w:rPr>
          <w:lang w:eastAsia="zh-TW"/>
        </w:rPr>
        <w:t>20</w:t>
      </w:r>
      <w:r>
        <w:rPr>
          <w:lang w:eastAsia="zh-TW"/>
        </w:rPr>
        <w:tab/>
        <w:t>School Collaboration Committee, Utah Association for Behavior Analysis</w:t>
      </w:r>
    </w:p>
    <w:p w14:paraId="7AB925B5" w14:textId="305CE0D7" w:rsidR="00570486" w:rsidRPr="00E540C4" w:rsidRDefault="00570486" w:rsidP="00570486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2017- </w:t>
      </w:r>
      <w:r w:rsidR="002159A8">
        <w:rPr>
          <w:lang w:eastAsia="zh-TW"/>
        </w:rPr>
        <w:t>20</w:t>
      </w:r>
      <w:r w:rsidR="00BA4B2F">
        <w:rPr>
          <w:lang w:eastAsia="zh-TW"/>
        </w:rPr>
        <w:t>20</w:t>
      </w:r>
      <w:r w:rsidRPr="00E540C4">
        <w:rPr>
          <w:lang w:eastAsia="zh-TW"/>
        </w:rPr>
        <w:t xml:space="preserve"> </w:t>
      </w:r>
      <w:r w:rsidRPr="00E540C4">
        <w:rPr>
          <w:lang w:eastAsia="zh-TW"/>
        </w:rPr>
        <w:tab/>
        <w:t>PBIS Consultant, Edith Bowen Laboratory School</w:t>
      </w:r>
      <w:r w:rsidR="00B62390" w:rsidRPr="00E540C4">
        <w:rPr>
          <w:lang w:eastAsia="zh-TW"/>
        </w:rPr>
        <w:t>, Logan, UT</w:t>
      </w:r>
    </w:p>
    <w:p w14:paraId="27DD1287" w14:textId="53F51302" w:rsidR="003A294A" w:rsidRDefault="003A294A" w:rsidP="00884B49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2016- </w:t>
      </w:r>
      <w:r w:rsidR="002159A8">
        <w:rPr>
          <w:lang w:eastAsia="zh-TW"/>
        </w:rPr>
        <w:t>20</w:t>
      </w:r>
      <w:r w:rsidR="00BA4B2F">
        <w:rPr>
          <w:lang w:eastAsia="zh-TW"/>
        </w:rPr>
        <w:t>20</w:t>
      </w:r>
      <w:r w:rsidRPr="00E540C4">
        <w:rPr>
          <w:lang w:eastAsia="zh-TW"/>
        </w:rPr>
        <w:t xml:space="preserve"> </w:t>
      </w:r>
      <w:r w:rsidRPr="00E540C4">
        <w:rPr>
          <w:lang w:eastAsia="zh-TW"/>
        </w:rPr>
        <w:tab/>
      </w:r>
      <w:r w:rsidR="00570486" w:rsidRPr="00E540C4">
        <w:rPr>
          <w:lang w:eastAsia="zh-TW"/>
        </w:rPr>
        <w:t>PBIS Consultant, Bear River Charter School</w:t>
      </w:r>
      <w:r w:rsidR="00B62390" w:rsidRPr="00E540C4">
        <w:rPr>
          <w:lang w:eastAsia="zh-TW"/>
        </w:rPr>
        <w:t>, Logan, UT</w:t>
      </w:r>
    </w:p>
    <w:p w14:paraId="201D10B2" w14:textId="77777777" w:rsidR="00C75658" w:rsidRDefault="00C75658" w:rsidP="00C75658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2016- </w:t>
      </w:r>
      <w:r>
        <w:rPr>
          <w:lang w:eastAsia="zh-TW"/>
        </w:rPr>
        <w:t>2022</w:t>
      </w:r>
      <w:r w:rsidRPr="00E540C4">
        <w:rPr>
          <w:lang w:eastAsia="zh-TW"/>
        </w:rPr>
        <w:tab/>
        <w:t>Special Education Faculty Search Committees, Utah State University</w:t>
      </w:r>
    </w:p>
    <w:p w14:paraId="2BC12111" w14:textId="6B6808F1" w:rsidR="001D3CFA" w:rsidRPr="00E540C4" w:rsidRDefault="001D3CFA" w:rsidP="001D3CFA">
      <w:pPr>
        <w:widowControl w:val="0"/>
        <w:autoSpaceDE w:val="0"/>
        <w:autoSpaceDN w:val="0"/>
        <w:adjustRightInd w:val="0"/>
        <w:ind w:left="1440" w:hanging="1440"/>
        <w:rPr>
          <w:lang w:eastAsia="zh-TW"/>
        </w:rPr>
      </w:pPr>
      <w:r w:rsidRPr="00E540C4">
        <w:rPr>
          <w:lang w:eastAsia="zh-TW"/>
        </w:rPr>
        <w:t xml:space="preserve">2016- </w:t>
      </w:r>
      <w:r w:rsidR="00BA4B2F">
        <w:rPr>
          <w:lang w:eastAsia="zh-TW"/>
        </w:rPr>
        <w:t>20</w:t>
      </w:r>
      <w:r>
        <w:rPr>
          <w:lang w:eastAsia="zh-TW"/>
        </w:rPr>
        <w:t>19</w:t>
      </w:r>
      <w:r w:rsidRPr="00E540C4">
        <w:rPr>
          <w:lang w:eastAsia="zh-TW"/>
        </w:rPr>
        <w:tab/>
        <w:t>Advisory Board, Center on Brain Injury Research and Training, NIDILRR grant</w:t>
      </w:r>
    </w:p>
    <w:p w14:paraId="15037489" w14:textId="6013B860" w:rsidR="00DA4A71" w:rsidRPr="00E540C4" w:rsidRDefault="00DA4A71" w:rsidP="00DA4A71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2017- </w:t>
      </w:r>
      <w:r w:rsidR="00BA4B2F">
        <w:rPr>
          <w:lang w:eastAsia="zh-TW"/>
        </w:rPr>
        <w:t>20</w:t>
      </w:r>
      <w:r>
        <w:rPr>
          <w:lang w:eastAsia="zh-TW"/>
        </w:rPr>
        <w:t>19</w:t>
      </w:r>
      <w:r w:rsidRPr="00E540C4">
        <w:rPr>
          <w:lang w:eastAsia="zh-TW"/>
        </w:rPr>
        <w:tab/>
        <w:t>Psychology Faculty Search Committee, Utah State University</w:t>
      </w:r>
    </w:p>
    <w:p w14:paraId="4C2E676C" w14:textId="46651559" w:rsidR="00DA4A71" w:rsidRPr="00E540C4" w:rsidRDefault="00DA4A71" w:rsidP="00884B49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2017- </w:t>
      </w:r>
      <w:r w:rsidR="00BA4B2F">
        <w:rPr>
          <w:lang w:eastAsia="zh-TW"/>
        </w:rPr>
        <w:t>20</w:t>
      </w:r>
      <w:r>
        <w:rPr>
          <w:lang w:eastAsia="zh-TW"/>
        </w:rPr>
        <w:t>19</w:t>
      </w:r>
      <w:r w:rsidRPr="00E540C4">
        <w:rPr>
          <w:lang w:eastAsia="zh-TW"/>
        </w:rPr>
        <w:tab/>
        <w:t>Public Relations Committee, Utah Association of Behavior Analysis</w:t>
      </w:r>
    </w:p>
    <w:p w14:paraId="664B92E8" w14:textId="69A07F1E" w:rsidR="006013C0" w:rsidRPr="00E540C4" w:rsidRDefault="006013C0" w:rsidP="006013C0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2016- </w:t>
      </w:r>
      <w:r w:rsidR="00BA4B2F">
        <w:rPr>
          <w:lang w:eastAsia="zh-TW"/>
        </w:rPr>
        <w:t>20</w:t>
      </w:r>
      <w:r w:rsidRPr="00E540C4">
        <w:rPr>
          <w:lang w:eastAsia="zh-TW"/>
        </w:rPr>
        <w:t>17</w:t>
      </w:r>
      <w:r w:rsidRPr="00E540C4">
        <w:rPr>
          <w:lang w:eastAsia="zh-TW"/>
        </w:rPr>
        <w:tab/>
        <w:t>Advisory Panel, Utah Multi-Tiered Systems of Support</w:t>
      </w:r>
    </w:p>
    <w:p w14:paraId="7D11007C" w14:textId="68F0E4C6" w:rsidR="00975FDE" w:rsidRPr="00E540C4" w:rsidRDefault="00975FDE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2015- </w:t>
      </w:r>
      <w:r w:rsidR="00BA4B2F">
        <w:rPr>
          <w:lang w:eastAsia="zh-TW"/>
        </w:rPr>
        <w:t>20</w:t>
      </w:r>
      <w:r w:rsidR="00875C1D" w:rsidRPr="00E540C4">
        <w:rPr>
          <w:lang w:eastAsia="zh-TW"/>
        </w:rPr>
        <w:t>16</w:t>
      </w:r>
      <w:r w:rsidRPr="00E540C4">
        <w:rPr>
          <w:lang w:eastAsia="zh-TW"/>
        </w:rPr>
        <w:tab/>
        <w:t>Student and Faculty Grievances Committee, George Mason University</w:t>
      </w:r>
    </w:p>
    <w:p w14:paraId="46BB5471" w14:textId="7C857BB5" w:rsidR="005662CC" w:rsidRPr="00E540C4" w:rsidRDefault="005662CC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2015- </w:t>
      </w:r>
      <w:r w:rsidR="00BA4B2F">
        <w:rPr>
          <w:lang w:eastAsia="zh-TW"/>
        </w:rPr>
        <w:t>20</w:t>
      </w:r>
      <w:r w:rsidR="00875C1D" w:rsidRPr="00E540C4">
        <w:rPr>
          <w:lang w:eastAsia="zh-TW"/>
        </w:rPr>
        <w:t>16</w:t>
      </w:r>
      <w:r w:rsidRPr="00E540C4">
        <w:rPr>
          <w:lang w:eastAsia="zh-TW"/>
        </w:rPr>
        <w:tab/>
        <w:t>Early Childhood Education Faculty Search Committee</w:t>
      </w:r>
      <w:r w:rsidR="003B4472" w:rsidRPr="00E540C4">
        <w:rPr>
          <w:lang w:eastAsia="zh-TW"/>
        </w:rPr>
        <w:t>, George Mason University</w:t>
      </w:r>
    </w:p>
    <w:p w14:paraId="5CA646F5" w14:textId="27E7D1A8" w:rsidR="00EE4E3B" w:rsidRPr="00D3101D" w:rsidRDefault="00EE4E3B" w:rsidP="00EE4E3B">
      <w:pPr>
        <w:widowControl w:val="0"/>
        <w:autoSpaceDE w:val="0"/>
        <w:autoSpaceDN w:val="0"/>
        <w:adjustRightInd w:val="0"/>
        <w:rPr>
          <w:lang w:eastAsia="zh-TW"/>
        </w:rPr>
      </w:pPr>
      <w:r w:rsidRPr="00E540C4">
        <w:rPr>
          <w:lang w:eastAsia="zh-TW"/>
        </w:rPr>
        <w:t xml:space="preserve">2014- </w:t>
      </w:r>
      <w:r w:rsidR="00BA4B2F">
        <w:rPr>
          <w:lang w:eastAsia="zh-TW"/>
        </w:rPr>
        <w:t>20</w:t>
      </w:r>
      <w:r w:rsidR="00E2558D" w:rsidRPr="00E540C4">
        <w:rPr>
          <w:lang w:eastAsia="zh-TW"/>
        </w:rPr>
        <w:t>16</w:t>
      </w:r>
      <w:r w:rsidRPr="00E540C4">
        <w:rPr>
          <w:lang w:eastAsia="zh-TW"/>
        </w:rPr>
        <w:tab/>
      </w:r>
      <w:r w:rsidR="00EF3D43" w:rsidRPr="00E540C4">
        <w:rPr>
          <w:lang w:eastAsia="zh-TW"/>
        </w:rPr>
        <w:t xml:space="preserve">Doctoral </w:t>
      </w:r>
      <w:r w:rsidRPr="00E540C4">
        <w:rPr>
          <w:lang w:eastAsia="zh-TW"/>
        </w:rPr>
        <w:t xml:space="preserve">Portfolio Committee, </w:t>
      </w:r>
      <w:r w:rsidR="007C1CA2" w:rsidRPr="00E540C4">
        <w:rPr>
          <w:lang w:eastAsia="zh-TW"/>
        </w:rPr>
        <w:t>George Mason University</w:t>
      </w:r>
    </w:p>
    <w:p w14:paraId="67CC1A59" w14:textId="0362DA19" w:rsidR="00EE4E3B" w:rsidRPr="00D3101D" w:rsidRDefault="00EE4E3B" w:rsidP="00E7031C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2014- </w:t>
      </w:r>
      <w:r w:rsidR="00BA4B2F">
        <w:rPr>
          <w:lang w:eastAsia="zh-TW"/>
        </w:rPr>
        <w:t>20</w:t>
      </w:r>
      <w:r w:rsidR="00875C1D" w:rsidRPr="00D3101D">
        <w:rPr>
          <w:lang w:eastAsia="zh-TW"/>
        </w:rPr>
        <w:t>16</w:t>
      </w:r>
      <w:r w:rsidRPr="00D3101D">
        <w:rPr>
          <w:lang w:eastAsia="zh-TW"/>
        </w:rPr>
        <w:tab/>
        <w:t>Bachelor of Independent Study</w:t>
      </w:r>
      <w:r w:rsidR="007C1CA2" w:rsidRPr="00D3101D">
        <w:rPr>
          <w:lang w:eastAsia="zh-TW"/>
        </w:rPr>
        <w:t xml:space="preserve"> Program, </w:t>
      </w:r>
      <w:r w:rsidRPr="00D3101D">
        <w:rPr>
          <w:lang w:eastAsia="zh-TW"/>
        </w:rPr>
        <w:t xml:space="preserve">Mentor, </w:t>
      </w:r>
      <w:r w:rsidR="007C1CA2" w:rsidRPr="00D3101D">
        <w:rPr>
          <w:lang w:eastAsia="zh-TW"/>
        </w:rPr>
        <w:t>George Mason University</w:t>
      </w:r>
    </w:p>
    <w:p w14:paraId="7244A72C" w14:textId="0255B02D" w:rsidR="00EE4E3B" w:rsidRPr="00D3101D" w:rsidRDefault="00EE4E3B" w:rsidP="00E7031C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2014- </w:t>
      </w:r>
      <w:r w:rsidR="00BA4B2F">
        <w:rPr>
          <w:lang w:eastAsia="zh-TW"/>
        </w:rPr>
        <w:t>20</w:t>
      </w:r>
      <w:r w:rsidR="00875C1D" w:rsidRPr="00D3101D">
        <w:rPr>
          <w:lang w:eastAsia="zh-TW"/>
        </w:rPr>
        <w:t>16</w:t>
      </w:r>
      <w:r w:rsidRPr="00D3101D">
        <w:rPr>
          <w:lang w:eastAsia="zh-TW"/>
        </w:rPr>
        <w:tab/>
        <w:t xml:space="preserve">Ph.D. </w:t>
      </w:r>
      <w:r w:rsidR="00DB623F" w:rsidRPr="00D3101D">
        <w:rPr>
          <w:lang w:eastAsia="zh-TW"/>
        </w:rPr>
        <w:t xml:space="preserve">Program </w:t>
      </w:r>
      <w:r w:rsidRPr="00D3101D">
        <w:rPr>
          <w:lang w:eastAsia="zh-TW"/>
        </w:rPr>
        <w:t xml:space="preserve">Committee, </w:t>
      </w:r>
      <w:r w:rsidR="007C1CA2" w:rsidRPr="00D3101D">
        <w:rPr>
          <w:lang w:eastAsia="zh-TW"/>
        </w:rPr>
        <w:t>George Mason University</w:t>
      </w:r>
    </w:p>
    <w:p w14:paraId="07E7DCD3" w14:textId="2C545F94" w:rsidR="00287E6D" w:rsidRPr="00D3101D" w:rsidRDefault="00287E6D" w:rsidP="00287E6D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2013- </w:t>
      </w:r>
      <w:r w:rsidR="00BA4B2F">
        <w:rPr>
          <w:lang w:eastAsia="zh-TW"/>
        </w:rPr>
        <w:t>20</w:t>
      </w:r>
      <w:r w:rsidR="00A639C9" w:rsidRPr="00D3101D">
        <w:rPr>
          <w:lang w:eastAsia="zh-TW"/>
        </w:rPr>
        <w:t>14</w:t>
      </w:r>
      <w:r w:rsidR="00EF36AE" w:rsidRPr="00D3101D">
        <w:rPr>
          <w:lang w:eastAsia="zh-TW"/>
        </w:rPr>
        <w:tab/>
      </w:r>
      <w:r w:rsidRPr="00D3101D">
        <w:rPr>
          <w:lang w:eastAsia="zh-TW"/>
        </w:rPr>
        <w:t>Educational Technology Steering Committee</w:t>
      </w:r>
      <w:r w:rsidR="00CC6377" w:rsidRPr="00D3101D">
        <w:rPr>
          <w:lang w:eastAsia="zh-TW"/>
        </w:rPr>
        <w:t>, University of Oregon</w:t>
      </w:r>
    </w:p>
    <w:p w14:paraId="0F2D5018" w14:textId="3BE37135" w:rsidR="00570BA8" w:rsidRPr="00D3101D" w:rsidRDefault="00014162" w:rsidP="00CD0F62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2012- </w:t>
      </w:r>
      <w:r w:rsidR="00BA4B2F">
        <w:rPr>
          <w:lang w:eastAsia="zh-TW"/>
        </w:rPr>
        <w:t>20</w:t>
      </w:r>
      <w:r w:rsidR="00A639C9" w:rsidRPr="00D3101D">
        <w:rPr>
          <w:lang w:eastAsia="zh-TW"/>
        </w:rPr>
        <w:t>14</w:t>
      </w:r>
      <w:r w:rsidRPr="00D3101D">
        <w:rPr>
          <w:lang w:eastAsia="zh-TW"/>
        </w:rPr>
        <w:tab/>
      </w:r>
      <w:r w:rsidR="00233FE2" w:rsidRPr="00D3101D">
        <w:rPr>
          <w:lang w:eastAsia="zh-TW"/>
        </w:rPr>
        <w:t>Student mentor for first-year doctoral students, University of Oregon</w:t>
      </w:r>
    </w:p>
    <w:p w14:paraId="7CF96FE0" w14:textId="1F7AD0D4" w:rsidR="00EB672A" w:rsidRDefault="00EF3D43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2013- </w:t>
      </w:r>
      <w:r w:rsidR="00BA4B2F">
        <w:rPr>
          <w:lang w:eastAsia="zh-TW"/>
        </w:rPr>
        <w:t>20</w:t>
      </w:r>
      <w:r w:rsidRPr="00D3101D">
        <w:rPr>
          <w:lang w:eastAsia="zh-TW"/>
        </w:rPr>
        <w:t xml:space="preserve">14 </w:t>
      </w:r>
      <w:r w:rsidRPr="00D3101D">
        <w:rPr>
          <w:lang w:eastAsia="zh-TW"/>
        </w:rPr>
        <w:tab/>
        <w:t>Consultant, Pearl Buck Preschool, Eugene, OR</w:t>
      </w:r>
    </w:p>
    <w:p w14:paraId="593E667B" w14:textId="45AA0EEF" w:rsidR="00EB672A" w:rsidRDefault="00AE2287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2012- </w:t>
      </w:r>
      <w:r w:rsidR="00BA4B2F">
        <w:rPr>
          <w:lang w:eastAsia="zh-TW"/>
        </w:rPr>
        <w:t>20</w:t>
      </w:r>
      <w:r w:rsidRPr="00D3101D">
        <w:rPr>
          <w:lang w:eastAsia="zh-TW"/>
        </w:rPr>
        <w:t>1</w:t>
      </w:r>
      <w:r w:rsidR="00EB672A">
        <w:rPr>
          <w:lang w:eastAsia="zh-TW"/>
        </w:rPr>
        <w:t>4</w:t>
      </w:r>
      <w:r w:rsidR="00EB672A">
        <w:rPr>
          <w:lang w:eastAsia="zh-TW"/>
        </w:rPr>
        <w:tab/>
      </w:r>
      <w:r w:rsidR="00EF3D43" w:rsidRPr="00D3101D">
        <w:rPr>
          <w:lang w:eastAsia="zh-TW"/>
        </w:rPr>
        <w:t>Consultant, Early Childhood CARES, University of Oregon</w:t>
      </w:r>
    </w:p>
    <w:p w14:paraId="20456C76" w14:textId="280BD053" w:rsidR="00EB672A" w:rsidRDefault="00AE2287" w:rsidP="00EB672A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 xml:space="preserve">2012- </w:t>
      </w:r>
      <w:r w:rsidR="00BA4B2F">
        <w:rPr>
          <w:lang w:eastAsia="zh-TW"/>
        </w:rPr>
        <w:t>20</w:t>
      </w:r>
      <w:r>
        <w:rPr>
          <w:lang w:eastAsia="zh-TW"/>
        </w:rPr>
        <w:t>14</w:t>
      </w:r>
      <w:r w:rsidR="00EB672A">
        <w:rPr>
          <w:lang w:eastAsia="zh-TW"/>
        </w:rPr>
        <w:tab/>
      </w:r>
      <w:r w:rsidR="00EF3D43" w:rsidRPr="000F5D4E">
        <w:rPr>
          <w:lang w:eastAsia="zh-TW"/>
        </w:rPr>
        <w:t>PBIS Team, Pearl Buck Preschool, Eugene, OR</w:t>
      </w:r>
    </w:p>
    <w:p w14:paraId="58F4730B" w14:textId="6843D066" w:rsidR="00EB672A" w:rsidRDefault="00DE30BA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 xml:space="preserve">2012- </w:t>
      </w:r>
      <w:r w:rsidR="00BA4B2F">
        <w:rPr>
          <w:lang w:eastAsia="zh-TW"/>
        </w:rPr>
        <w:t>20</w:t>
      </w:r>
      <w:r w:rsidRPr="000F5D4E">
        <w:rPr>
          <w:lang w:eastAsia="zh-TW"/>
        </w:rPr>
        <w:t>13</w:t>
      </w:r>
      <w:r w:rsidR="00EB672A">
        <w:rPr>
          <w:lang w:eastAsia="zh-TW"/>
        </w:rPr>
        <w:tab/>
      </w:r>
      <w:r w:rsidR="00811729" w:rsidRPr="000F5D4E">
        <w:rPr>
          <w:lang w:eastAsia="zh-TW"/>
        </w:rPr>
        <w:t>Student Representative,</w:t>
      </w:r>
      <w:r w:rsidR="00287E6D" w:rsidRPr="000F5D4E">
        <w:rPr>
          <w:lang w:eastAsia="zh-TW"/>
        </w:rPr>
        <w:t xml:space="preserve"> </w:t>
      </w:r>
      <w:r w:rsidR="00014162" w:rsidRPr="000F5D4E">
        <w:rPr>
          <w:lang w:eastAsia="zh-TW"/>
        </w:rPr>
        <w:t xml:space="preserve">Doctoral </w:t>
      </w:r>
      <w:r w:rsidR="007851DA">
        <w:rPr>
          <w:lang w:eastAsia="zh-TW"/>
        </w:rPr>
        <w:t xml:space="preserve">Faculty </w:t>
      </w:r>
      <w:r w:rsidR="00014162" w:rsidRPr="000F5D4E">
        <w:rPr>
          <w:lang w:eastAsia="zh-TW"/>
        </w:rPr>
        <w:t xml:space="preserve">Committee, </w:t>
      </w:r>
      <w:r w:rsidR="00CC6377" w:rsidRPr="000F5D4E">
        <w:rPr>
          <w:lang w:eastAsia="zh-TW"/>
        </w:rPr>
        <w:t>University of Oregon</w:t>
      </w:r>
    </w:p>
    <w:p w14:paraId="5A358A6F" w14:textId="77777777" w:rsidR="00EB672A" w:rsidRDefault="00AE2287" w:rsidP="00EB672A">
      <w:pPr>
        <w:widowControl w:val="0"/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2012</w:t>
      </w:r>
      <w:r w:rsidR="00EB672A">
        <w:rPr>
          <w:lang w:eastAsia="zh-TW"/>
        </w:rPr>
        <w:tab/>
      </w:r>
      <w:r w:rsidR="00EB672A">
        <w:rPr>
          <w:lang w:eastAsia="zh-TW"/>
        </w:rPr>
        <w:tab/>
      </w:r>
      <w:r w:rsidR="00CC6377" w:rsidRPr="000F5D4E">
        <w:rPr>
          <w:lang w:eastAsia="zh-TW"/>
        </w:rPr>
        <w:t>M</w:t>
      </w:r>
      <w:r w:rsidR="00DE30BA" w:rsidRPr="000F5D4E">
        <w:rPr>
          <w:lang w:eastAsia="zh-TW"/>
        </w:rPr>
        <w:t>aster’s Admissions C</w:t>
      </w:r>
      <w:r w:rsidR="00287E6D" w:rsidRPr="000F5D4E">
        <w:rPr>
          <w:lang w:eastAsia="zh-TW"/>
        </w:rPr>
        <w:t>ommittee</w:t>
      </w:r>
      <w:r w:rsidR="00B204C9" w:rsidRPr="000F5D4E">
        <w:rPr>
          <w:lang w:eastAsia="zh-TW"/>
        </w:rPr>
        <w:t>, University of Oregon</w:t>
      </w:r>
    </w:p>
    <w:p w14:paraId="60B93D5F" w14:textId="77777777" w:rsidR="00EB672A" w:rsidRDefault="00B204C9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lastRenderedPageBreak/>
        <w:t>2012</w:t>
      </w:r>
      <w:r w:rsidR="00EB672A">
        <w:rPr>
          <w:lang w:eastAsia="zh-TW"/>
        </w:rPr>
        <w:tab/>
      </w:r>
      <w:r w:rsidR="00EB672A">
        <w:rPr>
          <w:lang w:eastAsia="zh-TW"/>
        </w:rPr>
        <w:tab/>
      </w:r>
      <w:r w:rsidR="005F3D1B">
        <w:rPr>
          <w:lang w:eastAsia="zh-TW"/>
        </w:rPr>
        <w:t xml:space="preserve">ABAI </w:t>
      </w:r>
      <w:r w:rsidRPr="000F5D4E">
        <w:rPr>
          <w:lang w:eastAsia="zh-TW"/>
        </w:rPr>
        <w:t xml:space="preserve">Student Representative, </w:t>
      </w:r>
      <w:r w:rsidR="005F3D1B" w:rsidRPr="000F5D4E">
        <w:rPr>
          <w:lang w:eastAsia="zh-TW"/>
        </w:rPr>
        <w:t>University of Oregon</w:t>
      </w:r>
      <w:r w:rsidR="005F3D1B" w:rsidRPr="00D3101D">
        <w:rPr>
          <w:lang w:eastAsia="zh-TW"/>
        </w:rPr>
        <w:t xml:space="preserve"> </w:t>
      </w:r>
    </w:p>
    <w:p w14:paraId="0D470322" w14:textId="0C9EC781" w:rsidR="00EB672A" w:rsidRDefault="008459B8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D3101D">
        <w:rPr>
          <w:lang w:eastAsia="zh-TW"/>
        </w:rPr>
        <w:t xml:space="preserve">2007- </w:t>
      </w:r>
      <w:r w:rsidR="00BA4B2F">
        <w:rPr>
          <w:lang w:eastAsia="zh-TW"/>
        </w:rPr>
        <w:t>20</w:t>
      </w:r>
      <w:r w:rsidRPr="00D3101D">
        <w:rPr>
          <w:lang w:eastAsia="zh-TW"/>
        </w:rPr>
        <w:t>1</w:t>
      </w:r>
      <w:r>
        <w:rPr>
          <w:lang w:eastAsia="zh-TW"/>
        </w:rPr>
        <w:t>0</w:t>
      </w:r>
      <w:r w:rsidR="00EB672A">
        <w:rPr>
          <w:lang w:eastAsia="zh-TW"/>
        </w:rPr>
        <w:tab/>
      </w:r>
      <w:r w:rsidRPr="00D3101D">
        <w:rPr>
          <w:lang w:eastAsia="zh-TW"/>
        </w:rPr>
        <w:t>Behavior Analysis Student and Alumni Association, University of North Texas</w:t>
      </w:r>
    </w:p>
    <w:p w14:paraId="7DDF95D5" w14:textId="4258494C" w:rsidR="00A37C35" w:rsidRPr="000F5D4E" w:rsidRDefault="00C36DD7" w:rsidP="00EB672A">
      <w:pPr>
        <w:widowControl w:val="0"/>
        <w:autoSpaceDE w:val="0"/>
        <w:autoSpaceDN w:val="0"/>
        <w:adjustRightInd w:val="0"/>
        <w:rPr>
          <w:lang w:eastAsia="zh-TW"/>
        </w:rPr>
      </w:pPr>
      <w:r w:rsidRPr="000F5D4E">
        <w:rPr>
          <w:lang w:eastAsia="zh-TW"/>
        </w:rPr>
        <w:t xml:space="preserve">2007- </w:t>
      </w:r>
      <w:r w:rsidR="00BA4B2F">
        <w:rPr>
          <w:lang w:eastAsia="zh-TW"/>
        </w:rPr>
        <w:t>20</w:t>
      </w:r>
      <w:r w:rsidRPr="000F5D4E">
        <w:rPr>
          <w:lang w:eastAsia="zh-TW"/>
        </w:rPr>
        <w:t>10</w:t>
      </w:r>
      <w:r w:rsidR="00EB672A">
        <w:rPr>
          <w:lang w:eastAsia="zh-TW"/>
        </w:rPr>
        <w:tab/>
      </w:r>
      <w:r w:rsidR="00E05A87" w:rsidRPr="000F5D4E">
        <w:rPr>
          <w:lang w:eastAsia="zh-TW"/>
        </w:rPr>
        <w:t xml:space="preserve">Volunteer, </w:t>
      </w:r>
      <w:r w:rsidR="00E7031C" w:rsidRPr="000F5D4E">
        <w:rPr>
          <w:lang w:eastAsia="zh-TW"/>
        </w:rPr>
        <w:t xml:space="preserve">Texas Association </w:t>
      </w:r>
      <w:r w:rsidR="00F416FC" w:rsidRPr="000F5D4E">
        <w:rPr>
          <w:lang w:eastAsia="zh-TW"/>
        </w:rPr>
        <w:t>for</w:t>
      </w:r>
      <w:r w:rsidR="00E7031C" w:rsidRPr="000F5D4E">
        <w:rPr>
          <w:lang w:eastAsia="zh-TW"/>
        </w:rPr>
        <w:t xml:space="preserve"> Behavior Analysis</w:t>
      </w:r>
      <w:r w:rsidR="00E7031C" w:rsidRPr="000F5D4E">
        <w:tab/>
      </w:r>
    </w:p>
    <w:sectPr w:rsidR="00A37C35" w:rsidRPr="000F5D4E" w:rsidSect="00EE20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9176" w14:textId="77777777" w:rsidR="00C97A58" w:rsidRDefault="00C97A58">
      <w:r>
        <w:separator/>
      </w:r>
    </w:p>
  </w:endnote>
  <w:endnote w:type="continuationSeparator" w:id="0">
    <w:p w14:paraId="1BCF559B" w14:textId="77777777" w:rsidR="00C97A58" w:rsidRDefault="00C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0B49" w14:textId="77777777" w:rsidR="00865AAB" w:rsidRDefault="00865AAB" w:rsidP="00E7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DBF2C" w14:textId="77777777" w:rsidR="00865AAB" w:rsidRDefault="00865AAB" w:rsidP="00E70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41D9" w14:textId="63A84F58" w:rsidR="001B2312" w:rsidRPr="00271534" w:rsidRDefault="00865AAB" w:rsidP="004B1274">
    <w:pPr>
      <w:pStyle w:val="Footer"/>
      <w:framePr w:wrap="around" w:vAnchor="text" w:hAnchor="page" w:x="10342" w:y="-44"/>
      <w:rPr>
        <w:rStyle w:val="PageNumber"/>
        <w:sz w:val="18"/>
        <w:szCs w:val="20"/>
      </w:rPr>
    </w:pPr>
    <w:r w:rsidRPr="00271534">
      <w:rPr>
        <w:rStyle w:val="PageNumber"/>
        <w:sz w:val="18"/>
        <w:szCs w:val="20"/>
      </w:rPr>
      <w:t xml:space="preserve"> </w:t>
    </w:r>
    <w:r w:rsidRPr="00271534">
      <w:rPr>
        <w:rStyle w:val="PageNumber"/>
        <w:sz w:val="18"/>
        <w:szCs w:val="20"/>
      </w:rPr>
      <w:fldChar w:fldCharType="begin"/>
    </w:r>
    <w:r w:rsidRPr="00271534">
      <w:rPr>
        <w:rStyle w:val="PageNumber"/>
        <w:sz w:val="18"/>
        <w:szCs w:val="20"/>
      </w:rPr>
      <w:instrText xml:space="preserve">PAGE  </w:instrText>
    </w:r>
    <w:r w:rsidRPr="00271534">
      <w:rPr>
        <w:rStyle w:val="PageNumber"/>
        <w:sz w:val="18"/>
        <w:szCs w:val="20"/>
      </w:rPr>
      <w:fldChar w:fldCharType="separate"/>
    </w:r>
    <w:r w:rsidR="000A2423">
      <w:rPr>
        <w:rStyle w:val="PageNumber"/>
        <w:noProof/>
        <w:sz w:val="18"/>
        <w:szCs w:val="20"/>
      </w:rPr>
      <w:t>2</w:t>
    </w:r>
    <w:r w:rsidRPr="00271534">
      <w:rPr>
        <w:rStyle w:val="PageNumber"/>
        <w:sz w:val="18"/>
        <w:szCs w:val="20"/>
      </w:rPr>
      <w:fldChar w:fldCharType="end"/>
    </w:r>
    <w:r w:rsidR="00972E88">
      <w:rPr>
        <w:rStyle w:val="PageNumber"/>
        <w:sz w:val="18"/>
        <w:szCs w:val="20"/>
      </w:rPr>
      <w:t xml:space="preserve"> of </w:t>
    </w:r>
    <w:r w:rsidR="002159A8">
      <w:rPr>
        <w:rStyle w:val="PageNumber"/>
        <w:sz w:val="18"/>
        <w:szCs w:val="20"/>
      </w:rPr>
      <w:t>1</w:t>
    </w:r>
    <w:r w:rsidR="000F7EAB">
      <w:rPr>
        <w:rStyle w:val="PageNumber"/>
        <w:sz w:val="18"/>
        <w:szCs w:val="20"/>
      </w:rPr>
      <w:t>6</w:t>
    </w:r>
  </w:p>
  <w:p w14:paraId="6CBB6ED2" w14:textId="77777777" w:rsidR="00865AAB" w:rsidRPr="00F03284" w:rsidRDefault="00865AAB" w:rsidP="00890308">
    <w:pPr>
      <w:pStyle w:val="Footer"/>
      <w:ind w:right="360"/>
      <w:rPr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A78" w14:textId="6E06624A" w:rsidR="00865AAB" w:rsidRPr="00587B12" w:rsidRDefault="00865AAB" w:rsidP="00AB2C6F">
    <w:pPr>
      <w:widowControl w:val="0"/>
      <w:autoSpaceDE w:val="0"/>
      <w:autoSpaceDN w:val="0"/>
      <w:adjustRightInd w:val="0"/>
      <w:rPr>
        <w:i/>
        <w:sz w:val="18"/>
        <w:lang w:eastAsia="zh-TW"/>
      </w:rPr>
    </w:pPr>
    <w:r w:rsidRPr="00587B12">
      <w:rPr>
        <w:i/>
        <w:sz w:val="18"/>
        <w:lang w:eastAsia="zh-TW"/>
      </w:rPr>
      <w:t>* Denotes licensure</w:t>
    </w:r>
    <w:r w:rsidR="004213CE" w:rsidRPr="00587B12">
      <w:rPr>
        <w:i/>
        <w:sz w:val="18"/>
        <w:lang w:eastAsia="zh-TW"/>
      </w:rPr>
      <w:t>/certification</w:t>
    </w:r>
    <w:r w:rsidRPr="00587B12">
      <w:rPr>
        <w:i/>
        <w:sz w:val="18"/>
        <w:lang w:eastAsia="zh-TW"/>
      </w:rPr>
      <w:t xml:space="preserve"> held that have since lapsed.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6A07" w14:textId="77777777" w:rsidR="00C97A58" w:rsidRDefault="00C97A58">
      <w:r>
        <w:separator/>
      </w:r>
    </w:p>
  </w:footnote>
  <w:footnote w:type="continuationSeparator" w:id="0">
    <w:p w14:paraId="6183CBDC" w14:textId="77777777" w:rsidR="00C97A58" w:rsidRDefault="00C9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07C" w14:textId="09C55D9A" w:rsidR="00865AAB" w:rsidRPr="0099114A" w:rsidRDefault="00865AAB" w:rsidP="00985105">
    <w:pPr>
      <w:pStyle w:val="Footer"/>
      <w:ind w:right="360"/>
      <w:rPr>
        <w:sz w:val="18"/>
      </w:rPr>
    </w:pPr>
    <w:r w:rsidRPr="0099114A">
      <w:rPr>
        <w:sz w:val="18"/>
      </w:rPr>
      <w:t>Sarah E. Pinkelman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63F9" w14:textId="353601D5" w:rsidR="00865AAB" w:rsidRPr="009B0F7D" w:rsidRDefault="00865AAB" w:rsidP="00A60959">
    <w:pPr>
      <w:jc w:val="center"/>
      <w:rPr>
        <w:b/>
        <w:sz w:val="28"/>
        <w:szCs w:val="36"/>
        <w:lang w:val="cs-CZ" w:eastAsia="zh-TW"/>
      </w:rPr>
    </w:pPr>
    <w:r w:rsidRPr="009B0F7D">
      <w:rPr>
        <w:b/>
        <w:sz w:val="28"/>
        <w:szCs w:val="36"/>
        <w:lang w:val="cs-CZ" w:eastAsia="zh-TW"/>
      </w:rPr>
      <w:t>S</w:t>
    </w:r>
    <w:r w:rsidR="00971436" w:rsidRPr="009B0F7D">
      <w:rPr>
        <w:b/>
        <w:sz w:val="28"/>
        <w:szCs w:val="36"/>
        <w:lang w:val="cs-CZ" w:eastAsia="zh-TW"/>
      </w:rPr>
      <w:t>arah E.</w:t>
    </w:r>
    <w:r w:rsidRPr="009B0F7D">
      <w:rPr>
        <w:b/>
        <w:sz w:val="28"/>
        <w:szCs w:val="36"/>
        <w:lang w:val="cs-CZ" w:eastAsia="zh-TW"/>
      </w:rPr>
      <w:t xml:space="preserve"> Pinkelman</w:t>
    </w:r>
  </w:p>
  <w:p w14:paraId="5FFF3D2B" w14:textId="4EA8C76F" w:rsidR="00865AAB" w:rsidRPr="00F908D6" w:rsidRDefault="00865AAB" w:rsidP="00E7031C">
    <w:pPr>
      <w:jc w:val="center"/>
      <w:rPr>
        <w:sz w:val="22"/>
        <w:szCs w:val="22"/>
        <w:lang w:eastAsia="zh-TW"/>
      </w:rPr>
    </w:pPr>
    <w:r w:rsidRPr="00F908D6">
      <w:rPr>
        <w:sz w:val="22"/>
        <w:szCs w:val="22"/>
        <w:lang w:val="cs-CZ" w:eastAsia="zh-TW"/>
      </w:rPr>
      <w:t>Ph.D., BCBA-D</w:t>
    </w:r>
    <w:r w:rsidR="005840C1" w:rsidRPr="00F908D6">
      <w:rPr>
        <w:sz w:val="22"/>
        <w:szCs w:val="22"/>
        <w:lang w:val="cs-CZ" w:eastAsia="zh-TW"/>
      </w:rPr>
      <w:t>, LBA (MI)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9CC"/>
    <w:multiLevelType w:val="hybridMultilevel"/>
    <w:tmpl w:val="6CDCB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71165"/>
    <w:multiLevelType w:val="hybridMultilevel"/>
    <w:tmpl w:val="1E1A384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31908"/>
    <w:multiLevelType w:val="multilevel"/>
    <w:tmpl w:val="ECF4D0C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11EAB"/>
    <w:multiLevelType w:val="hybridMultilevel"/>
    <w:tmpl w:val="9DA8B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513B5"/>
    <w:multiLevelType w:val="hybridMultilevel"/>
    <w:tmpl w:val="70FA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255BA"/>
    <w:multiLevelType w:val="hybridMultilevel"/>
    <w:tmpl w:val="507C33D2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7D0200"/>
    <w:multiLevelType w:val="multilevel"/>
    <w:tmpl w:val="DF4032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A57F4"/>
    <w:multiLevelType w:val="hybridMultilevel"/>
    <w:tmpl w:val="5EF203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63AFD"/>
    <w:multiLevelType w:val="hybridMultilevel"/>
    <w:tmpl w:val="5D4CA5D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1541363"/>
    <w:multiLevelType w:val="hybridMultilevel"/>
    <w:tmpl w:val="C36C8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B845C7"/>
    <w:multiLevelType w:val="hybridMultilevel"/>
    <w:tmpl w:val="3666352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AF2BC1"/>
    <w:multiLevelType w:val="hybridMultilevel"/>
    <w:tmpl w:val="7642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735E3"/>
    <w:multiLevelType w:val="hybridMultilevel"/>
    <w:tmpl w:val="E7868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430678"/>
    <w:multiLevelType w:val="multilevel"/>
    <w:tmpl w:val="B18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40263"/>
    <w:multiLevelType w:val="hybridMultilevel"/>
    <w:tmpl w:val="851C0F00"/>
    <w:lvl w:ilvl="0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4C51765A"/>
    <w:multiLevelType w:val="hybridMultilevel"/>
    <w:tmpl w:val="3FDE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E6A"/>
    <w:multiLevelType w:val="hybridMultilevel"/>
    <w:tmpl w:val="4F560830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11412A"/>
    <w:multiLevelType w:val="hybridMultilevel"/>
    <w:tmpl w:val="C2D022C8"/>
    <w:lvl w:ilvl="0" w:tplc="ACCE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2178"/>
    <w:multiLevelType w:val="hybridMultilevel"/>
    <w:tmpl w:val="6E786B1A"/>
    <w:lvl w:ilvl="0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697E4B68"/>
    <w:multiLevelType w:val="hybridMultilevel"/>
    <w:tmpl w:val="B9129496"/>
    <w:lvl w:ilvl="0" w:tplc="268AF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3C89"/>
    <w:multiLevelType w:val="hybridMultilevel"/>
    <w:tmpl w:val="15C0C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A94E2D"/>
    <w:multiLevelType w:val="multilevel"/>
    <w:tmpl w:val="BA0E5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8F11303"/>
    <w:multiLevelType w:val="hybridMultilevel"/>
    <w:tmpl w:val="BA9EEA7C"/>
    <w:lvl w:ilvl="0" w:tplc="B3626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203C2"/>
    <w:multiLevelType w:val="hybridMultilevel"/>
    <w:tmpl w:val="D4C2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356BA"/>
    <w:multiLevelType w:val="hybridMultilevel"/>
    <w:tmpl w:val="216A4DF2"/>
    <w:lvl w:ilvl="0" w:tplc="BA4C8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14036">
    <w:abstractNumId w:val="5"/>
  </w:num>
  <w:num w:numId="2" w16cid:durableId="715928275">
    <w:abstractNumId w:val="14"/>
  </w:num>
  <w:num w:numId="3" w16cid:durableId="100151167">
    <w:abstractNumId w:val="18"/>
  </w:num>
  <w:num w:numId="4" w16cid:durableId="1477333590">
    <w:abstractNumId w:val="7"/>
  </w:num>
  <w:num w:numId="5" w16cid:durableId="1540429970">
    <w:abstractNumId w:val="10"/>
  </w:num>
  <w:num w:numId="6" w16cid:durableId="1061098623">
    <w:abstractNumId w:val="16"/>
  </w:num>
  <w:num w:numId="7" w16cid:durableId="838615212">
    <w:abstractNumId w:val="1"/>
  </w:num>
  <w:num w:numId="8" w16cid:durableId="1913540143">
    <w:abstractNumId w:val="8"/>
  </w:num>
  <w:num w:numId="9" w16cid:durableId="1906259916">
    <w:abstractNumId w:val="4"/>
  </w:num>
  <w:num w:numId="10" w16cid:durableId="2001108437">
    <w:abstractNumId w:val="12"/>
  </w:num>
  <w:num w:numId="11" w16cid:durableId="1943026634">
    <w:abstractNumId w:val="20"/>
  </w:num>
  <w:num w:numId="12" w16cid:durableId="164248086">
    <w:abstractNumId w:val="9"/>
  </w:num>
  <w:num w:numId="13" w16cid:durableId="1439644075">
    <w:abstractNumId w:val="0"/>
  </w:num>
  <w:num w:numId="14" w16cid:durableId="177240335">
    <w:abstractNumId w:val="11"/>
  </w:num>
  <w:num w:numId="15" w16cid:durableId="1186478743">
    <w:abstractNumId w:val="15"/>
  </w:num>
  <w:num w:numId="16" w16cid:durableId="1141114708">
    <w:abstractNumId w:val="2"/>
  </w:num>
  <w:num w:numId="17" w16cid:durableId="2062946681">
    <w:abstractNumId w:val="6"/>
  </w:num>
  <w:num w:numId="18" w16cid:durableId="1479376352">
    <w:abstractNumId w:val="13"/>
  </w:num>
  <w:num w:numId="19" w16cid:durableId="1187448925">
    <w:abstractNumId w:val="24"/>
  </w:num>
  <w:num w:numId="20" w16cid:durableId="547188115">
    <w:abstractNumId w:val="17"/>
  </w:num>
  <w:num w:numId="21" w16cid:durableId="1974208465">
    <w:abstractNumId w:val="22"/>
  </w:num>
  <w:num w:numId="22" w16cid:durableId="1419867042">
    <w:abstractNumId w:val="19"/>
  </w:num>
  <w:num w:numId="23" w16cid:durableId="1053383364">
    <w:abstractNumId w:val="3"/>
  </w:num>
  <w:num w:numId="24" w16cid:durableId="336923327">
    <w:abstractNumId w:val="23"/>
  </w:num>
  <w:num w:numId="25" w16cid:durableId="9865890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2"/>
    <w:rsid w:val="0000354F"/>
    <w:rsid w:val="00006DD2"/>
    <w:rsid w:val="000074F5"/>
    <w:rsid w:val="0001235F"/>
    <w:rsid w:val="000138E5"/>
    <w:rsid w:val="00014162"/>
    <w:rsid w:val="00014CDC"/>
    <w:rsid w:val="00015CB1"/>
    <w:rsid w:val="0001673D"/>
    <w:rsid w:val="00017AE3"/>
    <w:rsid w:val="00022E56"/>
    <w:rsid w:val="000232F5"/>
    <w:rsid w:val="00023548"/>
    <w:rsid w:val="00023CF2"/>
    <w:rsid w:val="00023E2A"/>
    <w:rsid w:val="00026747"/>
    <w:rsid w:val="000304E3"/>
    <w:rsid w:val="0003093E"/>
    <w:rsid w:val="00032192"/>
    <w:rsid w:val="00032498"/>
    <w:rsid w:val="000332A6"/>
    <w:rsid w:val="00033AE7"/>
    <w:rsid w:val="00033B8E"/>
    <w:rsid w:val="0003594D"/>
    <w:rsid w:val="00037C7C"/>
    <w:rsid w:val="00037D32"/>
    <w:rsid w:val="00041285"/>
    <w:rsid w:val="000412AA"/>
    <w:rsid w:val="00042078"/>
    <w:rsid w:val="00043B39"/>
    <w:rsid w:val="00044BAB"/>
    <w:rsid w:val="00045347"/>
    <w:rsid w:val="00045C38"/>
    <w:rsid w:val="00047237"/>
    <w:rsid w:val="00047C82"/>
    <w:rsid w:val="00054170"/>
    <w:rsid w:val="0006060E"/>
    <w:rsid w:val="00061E94"/>
    <w:rsid w:val="00063166"/>
    <w:rsid w:val="00065B61"/>
    <w:rsid w:val="00066641"/>
    <w:rsid w:val="000676A0"/>
    <w:rsid w:val="00067BB0"/>
    <w:rsid w:val="000722C2"/>
    <w:rsid w:val="00072A9E"/>
    <w:rsid w:val="00073CAE"/>
    <w:rsid w:val="00073D72"/>
    <w:rsid w:val="000746E5"/>
    <w:rsid w:val="00075A33"/>
    <w:rsid w:val="000774BD"/>
    <w:rsid w:val="00077E33"/>
    <w:rsid w:val="00080C2C"/>
    <w:rsid w:val="00084375"/>
    <w:rsid w:val="00085970"/>
    <w:rsid w:val="00085E0A"/>
    <w:rsid w:val="0009090E"/>
    <w:rsid w:val="00092496"/>
    <w:rsid w:val="000929B8"/>
    <w:rsid w:val="0009704D"/>
    <w:rsid w:val="000A15C4"/>
    <w:rsid w:val="000A234E"/>
    <w:rsid w:val="000A238A"/>
    <w:rsid w:val="000A2423"/>
    <w:rsid w:val="000A3B29"/>
    <w:rsid w:val="000A57E5"/>
    <w:rsid w:val="000A64EF"/>
    <w:rsid w:val="000A6DEC"/>
    <w:rsid w:val="000A6F9B"/>
    <w:rsid w:val="000B47D1"/>
    <w:rsid w:val="000C280C"/>
    <w:rsid w:val="000C2F62"/>
    <w:rsid w:val="000C5696"/>
    <w:rsid w:val="000C640D"/>
    <w:rsid w:val="000C64D3"/>
    <w:rsid w:val="000C6A4B"/>
    <w:rsid w:val="000C6A96"/>
    <w:rsid w:val="000C7275"/>
    <w:rsid w:val="000C7420"/>
    <w:rsid w:val="000C749A"/>
    <w:rsid w:val="000D0977"/>
    <w:rsid w:val="000D2964"/>
    <w:rsid w:val="000D54CF"/>
    <w:rsid w:val="000D6F1F"/>
    <w:rsid w:val="000E366C"/>
    <w:rsid w:val="000E4B5B"/>
    <w:rsid w:val="000E5AD4"/>
    <w:rsid w:val="000E6729"/>
    <w:rsid w:val="000F28EE"/>
    <w:rsid w:val="000F33CD"/>
    <w:rsid w:val="000F5A75"/>
    <w:rsid w:val="000F5D4E"/>
    <w:rsid w:val="000F683F"/>
    <w:rsid w:val="000F7132"/>
    <w:rsid w:val="000F7326"/>
    <w:rsid w:val="000F7EAB"/>
    <w:rsid w:val="0010339C"/>
    <w:rsid w:val="00106960"/>
    <w:rsid w:val="001069A8"/>
    <w:rsid w:val="00106B57"/>
    <w:rsid w:val="001100FF"/>
    <w:rsid w:val="00112227"/>
    <w:rsid w:val="00112763"/>
    <w:rsid w:val="00113ED9"/>
    <w:rsid w:val="0011497F"/>
    <w:rsid w:val="00114DFE"/>
    <w:rsid w:val="001208A2"/>
    <w:rsid w:val="00122A10"/>
    <w:rsid w:val="00126423"/>
    <w:rsid w:val="00126D48"/>
    <w:rsid w:val="001277EC"/>
    <w:rsid w:val="001305BF"/>
    <w:rsid w:val="00132F33"/>
    <w:rsid w:val="00132FA3"/>
    <w:rsid w:val="001353C6"/>
    <w:rsid w:val="00136003"/>
    <w:rsid w:val="00136CCD"/>
    <w:rsid w:val="00137588"/>
    <w:rsid w:val="001403AC"/>
    <w:rsid w:val="00142D1B"/>
    <w:rsid w:val="00147A97"/>
    <w:rsid w:val="001551B4"/>
    <w:rsid w:val="001609F7"/>
    <w:rsid w:val="00161F99"/>
    <w:rsid w:val="00166DEC"/>
    <w:rsid w:val="00167DC5"/>
    <w:rsid w:val="00172004"/>
    <w:rsid w:val="001722A3"/>
    <w:rsid w:val="00174C6D"/>
    <w:rsid w:val="00175341"/>
    <w:rsid w:val="00175585"/>
    <w:rsid w:val="0018185C"/>
    <w:rsid w:val="00183598"/>
    <w:rsid w:val="00184298"/>
    <w:rsid w:val="00184706"/>
    <w:rsid w:val="00187FAC"/>
    <w:rsid w:val="00191998"/>
    <w:rsid w:val="00192D32"/>
    <w:rsid w:val="00193527"/>
    <w:rsid w:val="00195964"/>
    <w:rsid w:val="0019791A"/>
    <w:rsid w:val="001A1302"/>
    <w:rsid w:val="001A1397"/>
    <w:rsid w:val="001A383A"/>
    <w:rsid w:val="001A4E31"/>
    <w:rsid w:val="001A68CB"/>
    <w:rsid w:val="001A6B20"/>
    <w:rsid w:val="001B2312"/>
    <w:rsid w:val="001B25A4"/>
    <w:rsid w:val="001B58D6"/>
    <w:rsid w:val="001B5C98"/>
    <w:rsid w:val="001B7667"/>
    <w:rsid w:val="001C04C0"/>
    <w:rsid w:val="001C1DC0"/>
    <w:rsid w:val="001C27DA"/>
    <w:rsid w:val="001C2BC1"/>
    <w:rsid w:val="001C30A4"/>
    <w:rsid w:val="001C436C"/>
    <w:rsid w:val="001C4C69"/>
    <w:rsid w:val="001C50E0"/>
    <w:rsid w:val="001C5381"/>
    <w:rsid w:val="001D0CFC"/>
    <w:rsid w:val="001D19A7"/>
    <w:rsid w:val="001D2A22"/>
    <w:rsid w:val="001D33A6"/>
    <w:rsid w:val="001D35B5"/>
    <w:rsid w:val="001D3CFA"/>
    <w:rsid w:val="001D59C5"/>
    <w:rsid w:val="001E0D1F"/>
    <w:rsid w:val="001E1F52"/>
    <w:rsid w:val="001E2581"/>
    <w:rsid w:val="001E2E69"/>
    <w:rsid w:val="001E2F55"/>
    <w:rsid w:val="001E6140"/>
    <w:rsid w:val="001E7129"/>
    <w:rsid w:val="001E7EE5"/>
    <w:rsid w:val="001F2E39"/>
    <w:rsid w:val="00200858"/>
    <w:rsid w:val="00201333"/>
    <w:rsid w:val="002023D4"/>
    <w:rsid w:val="0020283F"/>
    <w:rsid w:val="002037A9"/>
    <w:rsid w:val="0020704C"/>
    <w:rsid w:val="00207D6A"/>
    <w:rsid w:val="002103B3"/>
    <w:rsid w:val="0021254D"/>
    <w:rsid w:val="0021261B"/>
    <w:rsid w:val="00213203"/>
    <w:rsid w:val="002159A8"/>
    <w:rsid w:val="00216491"/>
    <w:rsid w:val="00221A80"/>
    <w:rsid w:val="0022388B"/>
    <w:rsid w:val="00224895"/>
    <w:rsid w:val="002257C9"/>
    <w:rsid w:val="00230EBF"/>
    <w:rsid w:val="002315F2"/>
    <w:rsid w:val="002320DC"/>
    <w:rsid w:val="00232E29"/>
    <w:rsid w:val="00233834"/>
    <w:rsid w:val="00233FE2"/>
    <w:rsid w:val="0023463B"/>
    <w:rsid w:val="0023663F"/>
    <w:rsid w:val="00236793"/>
    <w:rsid w:val="00237D46"/>
    <w:rsid w:val="00241B48"/>
    <w:rsid w:val="0024256D"/>
    <w:rsid w:val="002445F5"/>
    <w:rsid w:val="00245406"/>
    <w:rsid w:val="00245467"/>
    <w:rsid w:val="002454BB"/>
    <w:rsid w:val="00247C5B"/>
    <w:rsid w:val="00252A08"/>
    <w:rsid w:val="0025333A"/>
    <w:rsid w:val="00255660"/>
    <w:rsid w:val="00255FA9"/>
    <w:rsid w:val="002561A4"/>
    <w:rsid w:val="002563D4"/>
    <w:rsid w:val="002627D0"/>
    <w:rsid w:val="00264219"/>
    <w:rsid w:val="00264801"/>
    <w:rsid w:val="00271534"/>
    <w:rsid w:val="002743A7"/>
    <w:rsid w:val="002751DB"/>
    <w:rsid w:val="002751FF"/>
    <w:rsid w:val="00275C9B"/>
    <w:rsid w:val="0028645B"/>
    <w:rsid w:val="00287E6D"/>
    <w:rsid w:val="002903E4"/>
    <w:rsid w:val="00291445"/>
    <w:rsid w:val="00292F90"/>
    <w:rsid w:val="00295BCA"/>
    <w:rsid w:val="002964D4"/>
    <w:rsid w:val="00296AFC"/>
    <w:rsid w:val="002A1DFE"/>
    <w:rsid w:val="002A4077"/>
    <w:rsid w:val="002A50D1"/>
    <w:rsid w:val="002A6A3B"/>
    <w:rsid w:val="002A7568"/>
    <w:rsid w:val="002B0C03"/>
    <w:rsid w:val="002B19E1"/>
    <w:rsid w:val="002B1AF8"/>
    <w:rsid w:val="002B221E"/>
    <w:rsid w:val="002B427D"/>
    <w:rsid w:val="002B6E2F"/>
    <w:rsid w:val="002B6F20"/>
    <w:rsid w:val="002B7AF4"/>
    <w:rsid w:val="002B7EF1"/>
    <w:rsid w:val="002C2A13"/>
    <w:rsid w:val="002C3B26"/>
    <w:rsid w:val="002C542E"/>
    <w:rsid w:val="002D2A9D"/>
    <w:rsid w:val="002D5935"/>
    <w:rsid w:val="002D63CE"/>
    <w:rsid w:val="002D6664"/>
    <w:rsid w:val="002D6EBF"/>
    <w:rsid w:val="002D7D40"/>
    <w:rsid w:val="002E195C"/>
    <w:rsid w:val="002E3CA5"/>
    <w:rsid w:val="002E49A9"/>
    <w:rsid w:val="002E66A7"/>
    <w:rsid w:val="002E7198"/>
    <w:rsid w:val="002E71B9"/>
    <w:rsid w:val="002E7ACB"/>
    <w:rsid w:val="002F06E0"/>
    <w:rsid w:val="002F270D"/>
    <w:rsid w:val="002F4274"/>
    <w:rsid w:val="002F63D1"/>
    <w:rsid w:val="003009FD"/>
    <w:rsid w:val="003051AD"/>
    <w:rsid w:val="0031295A"/>
    <w:rsid w:val="00312C31"/>
    <w:rsid w:val="003131CF"/>
    <w:rsid w:val="0031507E"/>
    <w:rsid w:val="00316295"/>
    <w:rsid w:val="00323AB3"/>
    <w:rsid w:val="003244B4"/>
    <w:rsid w:val="0032492B"/>
    <w:rsid w:val="003257D0"/>
    <w:rsid w:val="0033389C"/>
    <w:rsid w:val="0033530B"/>
    <w:rsid w:val="00336AB6"/>
    <w:rsid w:val="00336F1C"/>
    <w:rsid w:val="00341613"/>
    <w:rsid w:val="00341B9A"/>
    <w:rsid w:val="003421EF"/>
    <w:rsid w:val="00342355"/>
    <w:rsid w:val="00344129"/>
    <w:rsid w:val="00352BE4"/>
    <w:rsid w:val="0035535C"/>
    <w:rsid w:val="00356565"/>
    <w:rsid w:val="0036104C"/>
    <w:rsid w:val="00363EEB"/>
    <w:rsid w:val="003646BC"/>
    <w:rsid w:val="00365870"/>
    <w:rsid w:val="003675AC"/>
    <w:rsid w:val="00370854"/>
    <w:rsid w:val="003717DC"/>
    <w:rsid w:val="00372A2E"/>
    <w:rsid w:val="003758E6"/>
    <w:rsid w:val="00377CFD"/>
    <w:rsid w:val="00380F7D"/>
    <w:rsid w:val="00385A5D"/>
    <w:rsid w:val="003910C2"/>
    <w:rsid w:val="00393BEA"/>
    <w:rsid w:val="00394958"/>
    <w:rsid w:val="003A2949"/>
    <w:rsid w:val="003A294A"/>
    <w:rsid w:val="003A3676"/>
    <w:rsid w:val="003A49AD"/>
    <w:rsid w:val="003A58E5"/>
    <w:rsid w:val="003A5EE4"/>
    <w:rsid w:val="003A6B4C"/>
    <w:rsid w:val="003A701F"/>
    <w:rsid w:val="003B0CC9"/>
    <w:rsid w:val="003B14CB"/>
    <w:rsid w:val="003B4472"/>
    <w:rsid w:val="003B5D71"/>
    <w:rsid w:val="003B5DD3"/>
    <w:rsid w:val="003B670E"/>
    <w:rsid w:val="003B721B"/>
    <w:rsid w:val="003B7C46"/>
    <w:rsid w:val="003C12D5"/>
    <w:rsid w:val="003C4E89"/>
    <w:rsid w:val="003C58A6"/>
    <w:rsid w:val="003C6118"/>
    <w:rsid w:val="003C7B6C"/>
    <w:rsid w:val="003D153A"/>
    <w:rsid w:val="003D33AF"/>
    <w:rsid w:val="003D3C33"/>
    <w:rsid w:val="003D4CC7"/>
    <w:rsid w:val="003D5028"/>
    <w:rsid w:val="003D7802"/>
    <w:rsid w:val="003D785B"/>
    <w:rsid w:val="003D7B16"/>
    <w:rsid w:val="003E238B"/>
    <w:rsid w:val="003E2C64"/>
    <w:rsid w:val="003E2F6D"/>
    <w:rsid w:val="003E4CEC"/>
    <w:rsid w:val="003E6478"/>
    <w:rsid w:val="003F0FE3"/>
    <w:rsid w:val="003F1566"/>
    <w:rsid w:val="003F1ED4"/>
    <w:rsid w:val="003F54D6"/>
    <w:rsid w:val="003F6047"/>
    <w:rsid w:val="003F6C4F"/>
    <w:rsid w:val="004003F4"/>
    <w:rsid w:val="00401010"/>
    <w:rsid w:val="00401063"/>
    <w:rsid w:val="0040294C"/>
    <w:rsid w:val="00403F06"/>
    <w:rsid w:val="00407F9C"/>
    <w:rsid w:val="00410B33"/>
    <w:rsid w:val="00410D59"/>
    <w:rsid w:val="00410F45"/>
    <w:rsid w:val="0041142A"/>
    <w:rsid w:val="004120E0"/>
    <w:rsid w:val="00415030"/>
    <w:rsid w:val="00416984"/>
    <w:rsid w:val="004213CE"/>
    <w:rsid w:val="00427742"/>
    <w:rsid w:val="004329AE"/>
    <w:rsid w:val="0043353F"/>
    <w:rsid w:val="00433EAA"/>
    <w:rsid w:val="00434CC8"/>
    <w:rsid w:val="00435A99"/>
    <w:rsid w:val="00436B37"/>
    <w:rsid w:val="00437139"/>
    <w:rsid w:val="0044106C"/>
    <w:rsid w:val="00443223"/>
    <w:rsid w:val="00443DD3"/>
    <w:rsid w:val="00445BCF"/>
    <w:rsid w:val="00450210"/>
    <w:rsid w:val="00452547"/>
    <w:rsid w:val="004531DF"/>
    <w:rsid w:val="004537C5"/>
    <w:rsid w:val="00454A50"/>
    <w:rsid w:val="00456323"/>
    <w:rsid w:val="00457BEE"/>
    <w:rsid w:val="00460BD8"/>
    <w:rsid w:val="004617D7"/>
    <w:rsid w:val="00461978"/>
    <w:rsid w:val="00465F19"/>
    <w:rsid w:val="004670D2"/>
    <w:rsid w:val="004708C6"/>
    <w:rsid w:val="00471E40"/>
    <w:rsid w:val="004739A5"/>
    <w:rsid w:val="00474706"/>
    <w:rsid w:val="00474B59"/>
    <w:rsid w:val="00481F5E"/>
    <w:rsid w:val="004825DC"/>
    <w:rsid w:val="00482AB9"/>
    <w:rsid w:val="00484AD3"/>
    <w:rsid w:val="00484C39"/>
    <w:rsid w:val="0048533D"/>
    <w:rsid w:val="0048661E"/>
    <w:rsid w:val="004926FC"/>
    <w:rsid w:val="00492954"/>
    <w:rsid w:val="00493C1A"/>
    <w:rsid w:val="004978F7"/>
    <w:rsid w:val="004A0775"/>
    <w:rsid w:val="004A1AC1"/>
    <w:rsid w:val="004A2129"/>
    <w:rsid w:val="004A32BB"/>
    <w:rsid w:val="004A44FA"/>
    <w:rsid w:val="004A60D2"/>
    <w:rsid w:val="004A7610"/>
    <w:rsid w:val="004A7F61"/>
    <w:rsid w:val="004B0EEA"/>
    <w:rsid w:val="004B1274"/>
    <w:rsid w:val="004B20FE"/>
    <w:rsid w:val="004B259B"/>
    <w:rsid w:val="004C288D"/>
    <w:rsid w:val="004C2D5C"/>
    <w:rsid w:val="004C42D3"/>
    <w:rsid w:val="004C769E"/>
    <w:rsid w:val="004D246B"/>
    <w:rsid w:val="004D2CC1"/>
    <w:rsid w:val="004D5571"/>
    <w:rsid w:val="004D6FB8"/>
    <w:rsid w:val="004E31A4"/>
    <w:rsid w:val="004E3D3C"/>
    <w:rsid w:val="004E4783"/>
    <w:rsid w:val="004E75B5"/>
    <w:rsid w:val="004E7AA8"/>
    <w:rsid w:val="004F5EAE"/>
    <w:rsid w:val="004F6FD7"/>
    <w:rsid w:val="0050017A"/>
    <w:rsid w:val="00500E6B"/>
    <w:rsid w:val="00501FB7"/>
    <w:rsid w:val="00502459"/>
    <w:rsid w:val="00503108"/>
    <w:rsid w:val="00503167"/>
    <w:rsid w:val="00503234"/>
    <w:rsid w:val="00507C40"/>
    <w:rsid w:val="00512046"/>
    <w:rsid w:val="00512766"/>
    <w:rsid w:val="0051464F"/>
    <w:rsid w:val="00520029"/>
    <w:rsid w:val="00521AFC"/>
    <w:rsid w:val="00523182"/>
    <w:rsid w:val="005239C7"/>
    <w:rsid w:val="005240AD"/>
    <w:rsid w:val="00524CA6"/>
    <w:rsid w:val="005252C7"/>
    <w:rsid w:val="0052750C"/>
    <w:rsid w:val="00527A10"/>
    <w:rsid w:val="00527BF9"/>
    <w:rsid w:val="00527FC2"/>
    <w:rsid w:val="0053043D"/>
    <w:rsid w:val="005311E5"/>
    <w:rsid w:val="005313CD"/>
    <w:rsid w:val="005320E1"/>
    <w:rsid w:val="00533CBA"/>
    <w:rsid w:val="00543C8B"/>
    <w:rsid w:val="00544412"/>
    <w:rsid w:val="005457E7"/>
    <w:rsid w:val="0055149A"/>
    <w:rsid w:val="00551B11"/>
    <w:rsid w:val="00552302"/>
    <w:rsid w:val="0055538B"/>
    <w:rsid w:val="0055538F"/>
    <w:rsid w:val="005568F8"/>
    <w:rsid w:val="00557B9D"/>
    <w:rsid w:val="0056094D"/>
    <w:rsid w:val="00561662"/>
    <w:rsid w:val="005662CC"/>
    <w:rsid w:val="00566987"/>
    <w:rsid w:val="00570486"/>
    <w:rsid w:val="00570BA8"/>
    <w:rsid w:val="005718B2"/>
    <w:rsid w:val="0057395B"/>
    <w:rsid w:val="00573FA5"/>
    <w:rsid w:val="005753F4"/>
    <w:rsid w:val="00576084"/>
    <w:rsid w:val="005766F7"/>
    <w:rsid w:val="005769BD"/>
    <w:rsid w:val="00580081"/>
    <w:rsid w:val="005840C1"/>
    <w:rsid w:val="005868AC"/>
    <w:rsid w:val="00587B12"/>
    <w:rsid w:val="00590BD1"/>
    <w:rsid w:val="00591905"/>
    <w:rsid w:val="0059203C"/>
    <w:rsid w:val="00593742"/>
    <w:rsid w:val="00595C2B"/>
    <w:rsid w:val="00595D60"/>
    <w:rsid w:val="00596854"/>
    <w:rsid w:val="0059753D"/>
    <w:rsid w:val="005A13D4"/>
    <w:rsid w:val="005A3CE5"/>
    <w:rsid w:val="005A42AB"/>
    <w:rsid w:val="005A5495"/>
    <w:rsid w:val="005A77FF"/>
    <w:rsid w:val="005B1357"/>
    <w:rsid w:val="005B1961"/>
    <w:rsid w:val="005B2544"/>
    <w:rsid w:val="005B36F8"/>
    <w:rsid w:val="005C5071"/>
    <w:rsid w:val="005D0815"/>
    <w:rsid w:val="005D08AB"/>
    <w:rsid w:val="005D24B9"/>
    <w:rsid w:val="005D678E"/>
    <w:rsid w:val="005E2746"/>
    <w:rsid w:val="005E38EE"/>
    <w:rsid w:val="005E45D6"/>
    <w:rsid w:val="005E6073"/>
    <w:rsid w:val="005E7E2B"/>
    <w:rsid w:val="005F109C"/>
    <w:rsid w:val="005F3D1B"/>
    <w:rsid w:val="005F3D74"/>
    <w:rsid w:val="005F5B47"/>
    <w:rsid w:val="005F66DF"/>
    <w:rsid w:val="005F6BBD"/>
    <w:rsid w:val="006013C0"/>
    <w:rsid w:val="00607B7C"/>
    <w:rsid w:val="00610138"/>
    <w:rsid w:val="006106DD"/>
    <w:rsid w:val="0061073B"/>
    <w:rsid w:val="00610B7C"/>
    <w:rsid w:val="00620F3E"/>
    <w:rsid w:val="00623AE3"/>
    <w:rsid w:val="006256CA"/>
    <w:rsid w:val="00625A60"/>
    <w:rsid w:val="0062638F"/>
    <w:rsid w:val="00626A2E"/>
    <w:rsid w:val="00626F64"/>
    <w:rsid w:val="0063005F"/>
    <w:rsid w:val="00631659"/>
    <w:rsid w:val="00631A94"/>
    <w:rsid w:val="00631B21"/>
    <w:rsid w:val="006323B2"/>
    <w:rsid w:val="00633A27"/>
    <w:rsid w:val="00635556"/>
    <w:rsid w:val="00640654"/>
    <w:rsid w:val="006418BE"/>
    <w:rsid w:val="00644386"/>
    <w:rsid w:val="00644680"/>
    <w:rsid w:val="00644C4A"/>
    <w:rsid w:val="006450A2"/>
    <w:rsid w:val="00647273"/>
    <w:rsid w:val="006475B7"/>
    <w:rsid w:val="00647EF3"/>
    <w:rsid w:val="006501D8"/>
    <w:rsid w:val="0065151A"/>
    <w:rsid w:val="0065314C"/>
    <w:rsid w:val="00654AEF"/>
    <w:rsid w:val="00655ACD"/>
    <w:rsid w:val="00660484"/>
    <w:rsid w:val="00660CD3"/>
    <w:rsid w:val="006611E7"/>
    <w:rsid w:val="00662BD5"/>
    <w:rsid w:val="0066337A"/>
    <w:rsid w:val="00663CF9"/>
    <w:rsid w:val="00664BDE"/>
    <w:rsid w:val="00665B7D"/>
    <w:rsid w:val="006664E9"/>
    <w:rsid w:val="00667415"/>
    <w:rsid w:val="00667E75"/>
    <w:rsid w:val="00667F23"/>
    <w:rsid w:val="006701AD"/>
    <w:rsid w:val="0067037D"/>
    <w:rsid w:val="00671E4C"/>
    <w:rsid w:val="006721AD"/>
    <w:rsid w:val="00673A33"/>
    <w:rsid w:val="00674BDD"/>
    <w:rsid w:val="00675DC1"/>
    <w:rsid w:val="0067714D"/>
    <w:rsid w:val="00677CCA"/>
    <w:rsid w:val="006805B0"/>
    <w:rsid w:val="00680EF4"/>
    <w:rsid w:val="0068344F"/>
    <w:rsid w:val="00683644"/>
    <w:rsid w:val="0068469E"/>
    <w:rsid w:val="006855F5"/>
    <w:rsid w:val="006862EA"/>
    <w:rsid w:val="00686B36"/>
    <w:rsid w:val="006917AA"/>
    <w:rsid w:val="00691C07"/>
    <w:rsid w:val="00693351"/>
    <w:rsid w:val="00693927"/>
    <w:rsid w:val="00694968"/>
    <w:rsid w:val="00694FEA"/>
    <w:rsid w:val="00695943"/>
    <w:rsid w:val="00696399"/>
    <w:rsid w:val="006A48AE"/>
    <w:rsid w:val="006A4A77"/>
    <w:rsid w:val="006A5174"/>
    <w:rsid w:val="006B0FC5"/>
    <w:rsid w:val="006B193C"/>
    <w:rsid w:val="006B354D"/>
    <w:rsid w:val="006B3FDB"/>
    <w:rsid w:val="006B4159"/>
    <w:rsid w:val="006B6947"/>
    <w:rsid w:val="006C2149"/>
    <w:rsid w:val="006C2EBB"/>
    <w:rsid w:val="006C332F"/>
    <w:rsid w:val="006C3DD4"/>
    <w:rsid w:val="006C7ECA"/>
    <w:rsid w:val="006D1776"/>
    <w:rsid w:val="006D4661"/>
    <w:rsid w:val="006D5E60"/>
    <w:rsid w:val="006D7CA4"/>
    <w:rsid w:val="006E188F"/>
    <w:rsid w:val="006E201E"/>
    <w:rsid w:val="006E3450"/>
    <w:rsid w:val="006E4526"/>
    <w:rsid w:val="006E56F5"/>
    <w:rsid w:val="006E5B9F"/>
    <w:rsid w:val="006E5D1E"/>
    <w:rsid w:val="006E7287"/>
    <w:rsid w:val="006F0ABE"/>
    <w:rsid w:val="006F1309"/>
    <w:rsid w:val="006F3596"/>
    <w:rsid w:val="006F3CC5"/>
    <w:rsid w:val="006F459B"/>
    <w:rsid w:val="006F7083"/>
    <w:rsid w:val="006F79A1"/>
    <w:rsid w:val="00703294"/>
    <w:rsid w:val="00705087"/>
    <w:rsid w:val="0070664E"/>
    <w:rsid w:val="00706979"/>
    <w:rsid w:val="00706D38"/>
    <w:rsid w:val="00707236"/>
    <w:rsid w:val="007104CC"/>
    <w:rsid w:val="00712F91"/>
    <w:rsid w:val="0071531E"/>
    <w:rsid w:val="00715BA4"/>
    <w:rsid w:val="0071709C"/>
    <w:rsid w:val="007172FC"/>
    <w:rsid w:val="00717EB1"/>
    <w:rsid w:val="00717F00"/>
    <w:rsid w:val="00717F89"/>
    <w:rsid w:val="007205D1"/>
    <w:rsid w:val="00721C58"/>
    <w:rsid w:val="00723AF2"/>
    <w:rsid w:val="007240F8"/>
    <w:rsid w:val="00725368"/>
    <w:rsid w:val="00732C99"/>
    <w:rsid w:val="00732DD2"/>
    <w:rsid w:val="0073381B"/>
    <w:rsid w:val="00734562"/>
    <w:rsid w:val="00734741"/>
    <w:rsid w:val="0073500C"/>
    <w:rsid w:val="00736666"/>
    <w:rsid w:val="007375CD"/>
    <w:rsid w:val="00742633"/>
    <w:rsid w:val="00745364"/>
    <w:rsid w:val="007457A6"/>
    <w:rsid w:val="00747BED"/>
    <w:rsid w:val="0075173F"/>
    <w:rsid w:val="00752501"/>
    <w:rsid w:val="00754F7E"/>
    <w:rsid w:val="0076200B"/>
    <w:rsid w:val="007638B8"/>
    <w:rsid w:val="00763EE5"/>
    <w:rsid w:val="007652E1"/>
    <w:rsid w:val="00765864"/>
    <w:rsid w:val="00765D7D"/>
    <w:rsid w:val="0076710B"/>
    <w:rsid w:val="00767311"/>
    <w:rsid w:val="007679F6"/>
    <w:rsid w:val="00770460"/>
    <w:rsid w:val="00776CCA"/>
    <w:rsid w:val="007779F0"/>
    <w:rsid w:val="00780653"/>
    <w:rsid w:val="00781E77"/>
    <w:rsid w:val="00781F94"/>
    <w:rsid w:val="007839BF"/>
    <w:rsid w:val="00783A27"/>
    <w:rsid w:val="00784BB0"/>
    <w:rsid w:val="007851DA"/>
    <w:rsid w:val="00785822"/>
    <w:rsid w:val="00785AAC"/>
    <w:rsid w:val="007870BC"/>
    <w:rsid w:val="00787A09"/>
    <w:rsid w:val="00794194"/>
    <w:rsid w:val="00794990"/>
    <w:rsid w:val="0079690D"/>
    <w:rsid w:val="007A06E1"/>
    <w:rsid w:val="007A2BA3"/>
    <w:rsid w:val="007A57AC"/>
    <w:rsid w:val="007B1782"/>
    <w:rsid w:val="007B5A0C"/>
    <w:rsid w:val="007B6C38"/>
    <w:rsid w:val="007B7189"/>
    <w:rsid w:val="007C128D"/>
    <w:rsid w:val="007C1CA2"/>
    <w:rsid w:val="007C1F09"/>
    <w:rsid w:val="007C22B8"/>
    <w:rsid w:val="007C3EF4"/>
    <w:rsid w:val="007C495E"/>
    <w:rsid w:val="007D053D"/>
    <w:rsid w:val="007D3F94"/>
    <w:rsid w:val="007D4C10"/>
    <w:rsid w:val="007D514B"/>
    <w:rsid w:val="007D6243"/>
    <w:rsid w:val="007D63CB"/>
    <w:rsid w:val="007D69A7"/>
    <w:rsid w:val="007D74CC"/>
    <w:rsid w:val="007E10DC"/>
    <w:rsid w:val="007E1AA0"/>
    <w:rsid w:val="007E1AF9"/>
    <w:rsid w:val="007E2738"/>
    <w:rsid w:val="007E379F"/>
    <w:rsid w:val="007E4662"/>
    <w:rsid w:val="007E5CC2"/>
    <w:rsid w:val="007F0A88"/>
    <w:rsid w:val="007F0FE5"/>
    <w:rsid w:val="007F1490"/>
    <w:rsid w:val="007F1B42"/>
    <w:rsid w:val="007F306F"/>
    <w:rsid w:val="007F4A3B"/>
    <w:rsid w:val="008022C4"/>
    <w:rsid w:val="00802984"/>
    <w:rsid w:val="00804349"/>
    <w:rsid w:val="00804A3D"/>
    <w:rsid w:val="0080603D"/>
    <w:rsid w:val="00807495"/>
    <w:rsid w:val="00810568"/>
    <w:rsid w:val="008112EA"/>
    <w:rsid w:val="00811729"/>
    <w:rsid w:val="0081188F"/>
    <w:rsid w:val="00812C19"/>
    <w:rsid w:val="00813C88"/>
    <w:rsid w:val="00816FB5"/>
    <w:rsid w:val="00821FCB"/>
    <w:rsid w:val="00822782"/>
    <w:rsid w:val="0082508F"/>
    <w:rsid w:val="0082665A"/>
    <w:rsid w:val="00830F31"/>
    <w:rsid w:val="008316E6"/>
    <w:rsid w:val="00831FB9"/>
    <w:rsid w:val="008321F3"/>
    <w:rsid w:val="0083229F"/>
    <w:rsid w:val="008335FD"/>
    <w:rsid w:val="008366D1"/>
    <w:rsid w:val="00837BF4"/>
    <w:rsid w:val="00840F6A"/>
    <w:rsid w:val="008418F4"/>
    <w:rsid w:val="00843225"/>
    <w:rsid w:val="00843AC7"/>
    <w:rsid w:val="0084589E"/>
    <w:rsid w:val="008459B8"/>
    <w:rsid w:val="00847C2A"/>
    <w:rsid w:val="0085332C"/>
    <w:rsid w:val="008604E0"/>
    <w:rsid w:val="008626B6"/>
    <w:rsid w:val="008632DB"/>
    <w:rsid w:val="008647BD"/>
    <w:rsid w:val="00865AAB"/>
    <w:rsid w:val="00867A7B"/>
    <w:rsid w:val="00870AB4"/>
    <w:rsid w:val="008724B5"/>
    <w:rsid w:val="0087471A"/>
    <w:rsid w:val="00874B71"/>
    <w:rsid w:val="00875C1D"/>
    <w:rsid w:val="0087780D"/>
    <w:rsid w:val="00881670"/>
    <w:rsid w:val="008842E0"/>
    <w:rsid w:val="00884B49"/>
    <w:rsid w:val="008862FC"/>
    <w:rsid w:val="00886EC6"/>
    <w:rsid w:val="0089014F"/>
    <w:rsid w:val="00890308"/>
    <w:rsid w:val="00890712"/>
    <w:rsid w:val="0089478F"/>
    <w:rsid w:val="00894999"/>
    <w:rsid w:val="00896C73"/>
    <w:rsid w:val="008A38D2"/>
    <w:rsid w:val="008A4B35"/>
    <w:rsid w:val="008A6BC0"/>
    <w:rsid w:val="008A7314"/>
    <w:rsid w:val="008B1DE3"/>
    <w:rsid w:val="008B4045"/>
    <w:rsid w:val="008B410D"/>
    <w:rsid w:val="008B4D3C"/>
    <w:rsid w:val="008C00D8"/>
    <w:rsid w:val="008C032E"/>
    <w:rsid w:val="008C0923"/>
    <w:rsid w:val="008C21FA"/>
    <w:rsid w:val="008C25D1"/>
    <w:rsid w:val="008C3703"/>
    <w:rsid w:val="008C52E6"/>
    <w:rsid w:val="008C655E"/>
    <w:rsid w:val="008D012B"/>
    <w:rsid w:val="008D0ABB"/>
    <w:rsid w:val="008D0EDE"/>
    <w:rsid w:val="008D26F9"/>
    <w:rsid w:val="008D2C8B"/>
    <w:rsid w:val="008D5597"/>
    <w:rsid w:val="008D6D2C"/>
    <w:rsid w:val="008D6D79"/>
    <w:rsid w:val="008D73FE"/>
    <w:rsid w:val="008E07EC"/>
    <w:rsid w:val="008E0A6B"/>
    <w:rsid w:val="008E0E1F"/>
    <w:rsid w:val="008E2645"/>
    <w:rsid w:val="008E2D56"/>
    <w:rsid w:val="008E3CE8"/>
    <w:rsid w:val="008E4187"/>
    <w:rsid w:val="008E4B1F"/>
    <w:rsid w:val="008F2156"/>
    <w:rsid w:val="008F30D2"/>
    <w:rsid w:val="008F3671"/>
    <w:rsid w:val="008F77FD"/>
    <w:rsid w:val="008F7848"/>
    <w:rsid w:val="009046BD"/>
    <w:rsid w:val="009052AD"/>
    <w:rsid w:val="0090544E"/>
    <w:rsid w:val="00907316"/>
    <w:rsid w:val="0090771A"/>
    <w:rsid w:val="009123A9"/>
    <w:rsid w:val="0091447A"/>
    <w:rsid w:val="0091559B"/>
    <w:rsid w:val="0092025C"/>
    <w:rsid w:val="00920D5B"/>
    <w:rsid w:val="00921FF6"/>
    <w:rsid w:val="009258FA"/>
    <w:rsid w:val="0092597B"/>
    <w:rsid w:val="0092752D"/>
    <w:rsid w:val="009305DC"/>
    <w:rsid w:val="00930809"/>
    <w:rsid w:val="00930890"/>
    <w:rsid w:val="00931C72"/>
    <w:rsid w:val="00932A34"/>
    <w:rsid w:val="00935851"/>
    <w:rsid w:val="00937C3B"/>
    <w:rsid w:val="009442DD"/>
    <w:rsid w:val="00944AB1"/>
    <w:rsid w:val="00951554"/>
    <w:rsid w:val="0095186E"/>
    <w:rsid w:val="00951EDB"/>
    <w:rsid w:val="00951EFB"/>
    <w:rsid w:val="00954AF4"/>
    <w:rsid w:val="00955AB2"/>
    <w:rsid w:val="00956218"/>
    <w:rsid w:val="00957F05"/>
    <w:rsid w:val="00961988"/>
    <w:rsid w:val="00964F33"/>
    <w:rsid w:val="00965A7B"/>
    <w:rsid w:val="00965CB0"/>
    <w:rsid w:val="00966DC7"/>
    <w:rsid w:val="00971436"/>
    <w:rsid w:val="00971AA0"/>
    <w:rsid w:val="00972E88"/>
    <w:rsid w:val="00974BBA"/>
    <w:rsid w:val="00975FDE"/>
    <w:rsid w:val="00976A67"/>
    <w:rsid w:val="0097746E"/>
    <w:rsid w:val="009779B1"/>
    <w:rsid w:val="00983B9A"/>
    <w:rsid w:val="0098401F"/>
    <w:rsid w:val="00985105"/>
    <w:rsid w:val="00985612"/>
    <w:rsid w:val="00986177"/>
    <w:rsid w:val="009862C9"/>
    <w:rsid w:val="009868EF"/>
    <w:rsid w:val="009870A9"/>
    <w:rsid w:val="00987C11"/>
    <w:rsid w:val="0099114A"/>
    <w:rsid w:val="0099274A"/>
    <w:rsid w:val="00993225"/>
    <w:rsid w:val="009935C9"/>
    <w:rsid w:val="009970A6"/>
    <w:rsid w:val="009975A9"/>
    <w:rsid w:val="00997F0B"/>
    <w:rsid w:val="009A1170"/>
    <w:rsid w:val="009A16F3"/>
    <w:rsid w:val="009A1BDD"/>
    <w:rsid w:val="009A3758"/>
    <w:rsid w:val="009A3B17"/>
    <w:rsid w:val="009A4297"/>
    <w:rsid w:val="009A4707"/>
    <w:rsid w:val="009A4717"/>
    <w:rsid w:val="009A4913"/>
    <w:rsid w:val="009A6C21"/>
    <w:rsid w:val="009B0F7D"/>
    <w:rsid w:val="009B1343"/>
    <w:rsid w:val="009B27CD"/>
    <w:rsid w:val="009B3245"/>
    <w:rsid w:val="009B3946"/>
    <w:rsid w:val="009B575C"/>
    <w:rsid w:val="009B693E"/>
    <w:rsid w:val="009B75C3"/>
    <w:rsid w:val="009B79F8"/>
    <w:rsid w:val="009C0521"/>
    <w:rsid w:val="009C1DE8"/>
    <w:rsid w:val="009C5B72"/>
    <w:rsid w:val="009C72D4"/>
    <w:rsid w:val="009D3A97"/>
    <w:rsid w:val="009D5010"/>
    <w:rsid w:val="009D75FF"/>
    <w:rsid w:val="009E0A92"/>
    <w:rsid w:val="009E273C"/>
    <w:rsid w:val="009E475F"/>
    <w:rsid w:val="009E4852"/>
    <w:rsid w:val="009E494A"/>
    <w:rsid w:val="009F33F3"/>
    <w:rsid w:val="009F3A3B"/>
    <w:rsid w:val="009F4193"/>
    <w:rsid w:val="009F4311"/>
    <w:rsid w:val="009F4D7C"/>
    <w:rsid w:val="009F6B2D"/>
    <w:rsid w:val="009F71D1"/>
    <w:rsid w:val="009F7C9B"/>
    <w:rsid w:val="00A01FC4"/>
    <w:rsid w:val="00A02A8C"/>
    <w:rsid w:val="00A03826"/>
    <w:rsid w:val="00A05C06"/>
    <w:rsid w:val="00A130B3"/>
    <w:rsid w:val="00A1656C"/>
    <w:rsid w:val="00A16A79"/>
    <w:rsid w:val="00A21448"/>
    <w:rsid w:val="00A22BAA"/>
    <w:rsid w:val="00A22CDA"/>
    <w:rsid w:val="00A25392"/>
    <w:rsid w:val="00A256B7"/>
    <w:rsid w:val="00A27D89"/>
    <w:rsid w:val="00A33690"/>
    <w:rsid w:val="00A349A9"/>
    <w:rsid w:val="00A37471"/>
    <w:rsid w:val="00A37C35"/>
    <w:rsid w:val="00A42675"/>
    <w:rsid w:val="00A42687"/>
    <w:rsid w:val="00A43D9B"/>
    <w:rsid w:val="00A43F55"/>
    <w:rsid w:val="00A45293"/>
    <w:rsid w:val="00A4614C"/>
    <w:rsid w:val="00A47979"/>
    <w:rsid w:val="00A47C75"/>
    <w:rsid w:val="00A50F2D"/>
    <w:rsid w:val="00A52248"/>
    <w:rsid w:val="00A53163"/>
    <w:rsid w:val="00A539B6"/>
    <w:rsid w:val="00A5497F"/>
    <w:rsid w:val="00A550E9"/>
    <w:rsid w:val="00A60959"/>
    <w:rsid w:val="00A60D54"/>
    <w:rsid w:val="00A61550"/>
    <w:rsid w:val="00A62792"/>
    <w:rsid w:val="00A62A6D"/>
    <w:rsid w:val="00A63179"/>
    <w:rsid w:val="00A638DC"/>
    <w:rsid w:val="00A639C9"/>
    <w:rsid w:val="00A644AE"/>
    <w:rsid w:val="00A646BB"/>
    <w:rsid w:val="00A71102"/>
    <w:rsid w:val="00A714E7"/>
    <w:rsid w:val="00A71EF0"/>
    <w:rsid w:val="00A72642"/>
    <w:rsid w:val="00A733F8"/>
    <w:rsid w:val="00A7344D"/>
    <w:rsid w:val="00A75B74"/>
    <w:rsid w:val="00A8030E"/>
    <w:rsid w:val="00A817E8"/>
    <w:rsid w:val="00A81F9C"/>
    <w:rsid w:val="00A939E9"/>
    <w:rsid w:val="00A9407C"/>
    <w:rsid w:val="00AA05E5"/>
    <w:rsid w:val="00AA1758"/>
    <w:rsid w:val="00AA27FB"/>
    <w:rsid w:val="00AA2E83"/>
    <w:rsid w:val="00AA3B16"/>
    <w:rsid w:val="00AA4ECD"/>
    <w:rsid w:val="00AA68C9"/>
    <w:rsid w:val="00AB2C6F"/>
    <w:rsid w:val="00AB2C98"/>
    <w:rsid w:val="00AB4444"/>
    <w:rsid w:val="00AB4944"/>
    <w:rsid w:val="00AB4D93"/>
    <w:rsid w:val="00AB7D93"/>
    <w:rsid w:val="00AC0B3F"/>
    <w:rsid w:val="00AC2092"/>
    <w:rsid w:val="00AC4543"/>
    <w:rsid w:val="00AC4C01"/>
    <w:rsid w:val="00AC4EE4"/>
    <w:rsid w:val="00AC5A54"/>
    <w:rsid w:val="00AC5B84"/>
    <w:rsid w:val="00AC6504"/>
    <w:rsid w:val="00AC6CC3"/>
    <w:rsid w:val="00AC7109"/>
    <w:rsid w:val="00AC71D8"/>
    <w:rsid w:val="00AD036D"/>
    <w:rsid w:val="00AD0C69"/>
    <w:rsid w:val="00AD2CDE"/>
    <w:rsid w:val="00AD3B5B"/>
    <w:rsid w:val="00AD3DD7"/>
    <w:rsid w:val="00AD50AF"/>
    <w:rsid w:val="00AD6193"/>
    <w:rsid w:val="00AD66C4"/>
    <w:rsid w:val="00AE2287"/>
    <w:rsid w:val="00AE44F7"/>
    <w:rsid w:val="00AE5591"/>
    <w:rsid w:val="00AE5B7A"/>
    <w:rsid w:val="00AF0848"/>
    <w:rsid w:val="00AF1039"/>
    <w:rsid w:val="00AF132A"/>
    <w:rsid w:val="00AF35F3"/>
    <w:rsid w:val="00AF3CD9"/>
    <w:rsid w:val="00AF51D6"/>
    <w:rsid w:val="00AF53CE"/>
    <w:rsid w:val="00AF6762"/>
    <w:rsid w:val="00AF7131"/>
    <w:rsid w:val="00AF7D92"/>
    <w:rsid w:val="00B01CFC"/>
    <w:rsid w:val="00B02321"/>
    <w:rsid w:val="00B03826"/>
    <w:rsid w:val="00B04D32"/>
    <w:rsid w:val="00B05BCC"/>
    <w:rsid w:val="00B0603A"/>
    <w:rsid w:val="00B07DE1"/>
    <w:rsid w:val="00B16078"/>
    <w:rsid w:val="00B204C9"/>
    <w:rsid w:val="00B2057C"/>
    <w:rsid w:val="00B20CB8"/>
    <w:rsid w:val="00B221FB"/>
    <w:rsid w:val="00B23619"/>
    <w:rsid w:val="00B24C09"/>
    <w:rsid w:val="00B24D1D"/>
    <w:rsid w:val="00B25253"/>
    <w:rsid w:val="00B309CD"/>
    <w:rsid w:val="00B318CA"/>
    <w:rsid w:val="00B31E3C"/>
    <w:rsid w:val="00B355FA"/>
    <w:rsid w:val="00B36128"/>
    <w:rsid w:val="00B364A4"/>
    <w:rsid w:val="00B37622"/>
    <w:rsid w:val="00B37EAA"/>
    <w:rsid w:val="00B44025"/>
    <w:rsid w:val="00B442A9"/>
    <w:rsid w:val="00B47DBF"/>
    <w:rsid w:val="00B50899"/>
    <w:rsid w:val="00B5219C"/>
    <w:rsid w:val="00B53C2D"/>
    <w:rsid w:val="00B56926"/>
    <w:rsid w:val="00B60D1F"/>
    <w:rsid w:val="00B62390"/>
    <w:rsid w:val="00B637BC"/>
    <w:rsid w:val="00B638CD"/>
    <w:rsid w:val="00B63EEA"/>
    <w:rsid w:val="00B64351"/>
    <w:rsid w:val="00B70081"/>
    <w:rsid w:val="00B70F7A"/>
    <w:rsid w:val="00B71424"/>
    <w:rsid w:val="00B7469E"/>
    <w:rsid w:val="00B747DE"/>
    <w:rsid w:val="00B7600F"/>
    <w:rsid w:val="00B76A14"/>
    <w:rsid w:val="00B81A1A"/>
    <w:rsid w:val="00B81D82"/>
    <w:rsid w:val="00B81F84"/>
    <w:rsid w:val="00B8214B"/>
    <w:rsid w:val="00B842CF"/>
    <w:rsid w:val="00B84349"/>
    <w:rsid w:val="00B855AE"/>
    <w:rsid w:val="00B85B0A"/>
    <w:rsid w:val="00B86DD8"/>
    <w:rsid w:val="00B874EA"/>
    <w:rsid w:val="00B87D34"/>
    <w:rsid w:val="00B9166B"/>
    <w:rsid w:val="00B93AEE"/>
    <w:rsid w:val="00B93C6F"/>
    <w:rsid w:val="00B94C3A"/>
    <w:rsid w:val="00B94C7D"/>
    <w:rsid w:val="00B97886"/>
    <w:rsid w:val="00BA0CA5"/>
    <w:rsid w:val="00BA274E"/>
    <w:rsid w:val="00BA2C7F"/>
    <w:rsid w:val="00BA4B2F"/>
    <w:rsid w:val="00BA515F"/>
    <w:rsid w:val="00BA5898"/>
    <w:rsid w:val="00BA7FC9"/>
    <w:rsid w:val="00BB0A39"/>
    <w:rsid w:val="00BB3910"/>
    <w:rsid w:val="00BB3E33"/>
    <w:rsid w:val="00BB6B69"/>
    <w:rsid w:val="00BC0E1D"/>
    <w:rsid w:val="00BC16F6"/>
    <w:rsid w:val="00BC3AB6"/>
    <w:rsid w:val="00BC41C0"/>
    <w:rsid w:val="00BC51FC"/>
    <w:rsid w:val="00BC67CB"/>
    <w:rsid w:val="00BC76FB"/>
    <w:rsid w:val="00BC7BF5"/>
    <w:rsid w:val="00BC7E1F"/>
    <w:rsid w:val="00BD05A1"/>
    <w:rsid w:val="00BD0601"/>
    <w:rsid w:val="00BD097B"/>
    <w:rsid w:val="00BD0D0F"/>
    <w:rsid w:val="00BD45FA"/>
    <w:rsid w:val="00BD6EA2"/>
    <w:rsid w:val="00BD707C"/>
    <w:rsid w:val="00BE14B5"/>
    <w:rsid w:val="00BE17FC"/>
    <w:rsid w:val="00BE3A34"/>
    <w:rsid w:val="00BE418F"/>
    <w:rsid w:val="00BE6019"/>
    <w:rsid w:val="00BF2E58"/>
    <w:rsid w:val="00BF33BB"/>
    <w:rsid w:val="00BF349F"/>
    <w:rsid w:val="00BF45F7"/>
    <w:rsid w:val="00BF50C4"/>
    <w:rsid w:val="00BF5116"/>
    <w:rsid w:val="00BF64B6"/>
    <w:rsid w:val="00C0038D"/>
    <w:rsid w:val="00C00482"/>
    <w:rsid w:val="00C00893"/>
    <w:rsid w:val="00C00927"/>
    <w:rsid w:val="00C01DBF"/>
    <w:rsid w:val="00C077D1"/>
    <w:rsid w:val="00C108D3"/>
    <w:rsid w:val="00C113F1"/>
    <w:rsid w:val="00C1152C"/>
    <w:rsid w:val="00C12F2C"/>
    <w:rsid w:val="00C13D36"/>
    <w:rsid w:val="00C14171"/>
    <w:rsid w:val="00C15892"/>
    <w:rsid w:val="00C211E1"/>
    <w:rsid w:val="00C2158B"/>
    <w:rsid w:val="00C2250C"/>
    <w:rsid w:val="00C251A7"/>
    <w:rsid w:val="00C26ECE"/>
    <w:rsid w:val="00C331E8"/>
    <w:rsid w:val="00C33721"/>
    <w:rsid w:val="00C337FA"/>
    <w:rsid w:val="00C355F6"/>
    <w:rsid w:val="00C36DD7"/>
    <w:rsid w:val="00C371BD"/>
    <w:rsid w:val="00C37292"/>
    <w:rsid w:val="00C40CA1"/>
    <w:rsid w:val="00C41948"/>
    <w:rsid w:val="00C422C2"/>
    <w:rsid w:val="00C4330C"/>
    <w:rsid w:val="00C464AE"/>
    <w:rsid w:val="00C52782"/>
    <w:rsid w:val="00C5398E"/>
    <w:rsid w:val="00C53EBD"/>
    <w:rsid w:val="00C5417A"/>
    <w:rsid w:val="00C54923"/>
    <w:rsid w:val="00C55301"/>
    <w:rsid w:val="00C5792B"/>
    <w:rsid w:val="00C62CBE"/>
    <w:rsid w:val="00C6311A"/>
    <w:rsid w:val="00C63FFE"/>
    <w:rsid w:val="00C647E5"/>
    <w:rsid w:val="00C657D1"/>
    <w:rsid w:val="00C667E0"/>
    <w:rsid w:val="00C7003E"/>
    <w:rsid w:val="00C712F4"/>
    <w:rsid w:val="00C745CE"/>
    <w:rsid w:val="00C753B1"/>
    <w:rsid w:val="00C755CD"/>
    <w:rsid w:val="00C75658"/>
    <w:rsid w:val="00C759C9"/>
    <w:rsid w:val="00C77D15"/>
    <w:rsid w:val="00C80765"/>
    <w:rsid w:val="00C810C0"/>
    <w:rsid w:val="00C8256D"/>
    <w:rsid w:val="00C83FDE"/>
    <w:rsid w:val="00C877FD"/>
    <w:rsid w:val="00C915D9"/>
    <w:rsid w:val="00C9234A"/>
    <w:rsid w:val="00C9349D"/>
    <w:rsid w:val="00C939B4"/>
    <w:rsid w:val="00C94142"/>
    <w:rsid w:val="00C95F83"/>
    <w:rsid w:val="00C961C1"/>
    <w:rsid w:val="00C97A58"/>
    <w:rsid w:val="00CA0CDF"/>
    <w:rsid w:val="00CA418E"/>
    <w:rsid w:val="00CA5FAF"/>
    <w:rsid w:val="00CA6DED"/>
    <w:rsid w:val="00CB2C9B"/>
    <w:rsid w:val="00CB54B6"/>
    <w:rsid w:val="00CC126A"/>
    <w:rsid w:val="00CC2313"/>
    <w:rsid w:val="00CC34ED"/>
    <w:rsid w:val="00CC6377"/>
    <w:rsid w:val="00CD0B59"/>
    <w:rsid w:val="00CD0F62"/>
    <w:rsid w:val="00CD1089"/>
    <w:rsid w:val="00CD19BF"/>
    <w:rsid w:val="00CD4A69"/>
    <w:rsid w:val="00CD6066"/>
    <w:rsid w:val="00CD6363"/>
    <w:rsid w:val="00CD6764"/>
    <w:rsid w:val="00CE03E6"/>
    <w:rsid w:val="00CE0F06"/>
    <w:rsid w:val="00CE1C4D"/>
    <w:rsid w:val="00CE1E01"/>
    <w:rsid w:val="00CE3DDB"/>
    <w:rsid w:val="00CE626B"/>
    <w:rsid w:val="00CE6392"/>
    <w:rsid w:val="00CF019A"/>
    <w:rsid w:val="00CF22B2"/>
    <w:rsid w:val="00CF2C68"/>
    <w:rsid w:val="00CF2C83"/>
    <w:rsid w:val="00CF50C5"/>
    <w:rsid w:val="00CF7590"/>
    <w:rsid w:val="00CF75C3"/>
    <w:rsid w:val="00D032C6"/>
    <w:rsid w:val="00D04989"/>
    <w:rsid w:val="00D11030"/>
    <w:rsid w:val="00D11F6B"/>
    <w:rsid w:val="00D13187"/>
    <w:rsid w:val="00D17556"/>
    <w:rsid w:val="00D21427"/>
    <w:rsid w:val="00D241FF"/>
    <w:rsid w:val="00D26B03"/>
    <w:rsid w:val="00D27B86"/>
    <w:rsid w:val="00D30241"/>
    <w:rsid w:val="00D3101D"/>
    <w:rsid w:val="00D31452"/>
    <w:rsid w:val="00D33570"/>
    <w:rsid w:val="00D33A0A"/>
    <w:rsid w:val="00D3424D"/>
    <w:rsid w:val="00D34831"/>
    <w:rsid w:val="00D352D4"/>
    <w:rsid w:val="00D35D67"/>
    <w:rsid w:val="00D419D1"/>
    <w:rsid w:val="00D433F3"/>
    <w:rsid w:val="00D437AC"/>
    <w:rsid w:val="00D44369"/>
    <w:rsid w:val="00D44462"/>
    <w:rsid w:val="00D46624"/>
    <w:rsid w:val="00D467BD"/>
    <w:rsid w:val="00D46F0D"/>
    <w:rsid w:val="00D51566"/>
    <w:rsid w:val="00D554DE"/>
    <w:rsid w:val="00D55A4F"/>
    <w:rsid w:val="00D56A67"/>
    <w:rsid w:val="00D602A9"/>
    <w:rsid w:val="00D61ABE"/>
    <w:rsid w:val="00D626F0"/>
    <w:rsid w:val="00D63F78"/>
    <w:rsid w:val="00D64F6E"/>
    <w:rsid w:val="00D73540"/>
    <w:rsid w:val="00D746C0"/>
    <w:rsid w:val="00D7621F"/>
    <w:rsid w:val="00D769F8"/>
    <w:rsid w:val="00D76AA5"/>
    <w:rsid w:val="00D76BC3"/>
    <w:rsid w:val="00D77FC6"/>
    <w:rsid w:val="00D85219"/>
    <w:rsid w:val="00D85B3C"/>
    <w:rsid w:val="00D86651"/>
    <w:rsid w:val="00D9023C"/>
    <w:rsid w:val="00D945F2"/>
    <w:rsid w:val="00D962E8"/>
    <w:rsid w:val="00D97E74"/>
    <w:rsid w:val="00DA0E4B"/>
    <w:rsid w:val="00DA18C4"/>
    <w:rsid w:val="00DA4A71"/>
    <w:rsid w:val="00DA4B7D"/>
    <w:rsid w:val="00DA54A6"/>
    <w:rsid w:val="00DB08DC"/>
    <w:rsid w:val="00DB2997"/>
    <w:rsid w:val="00DB525F"/>
    <w:rsid w:val="00DB6051"/>
    <w:rsid w:val="00DB6088"/>
    <w:rsid w:val="00DB623F"/>
    <w:rsid w:val="00DB7524"/>
    <w:rsid w:val="00DC0021"/>
    <w:rsid w:val="00DC0372"/>
    <w:rsid w:val="00DC0571"/>
    <w:rsid w:val="00DC2C52"/>
    <w:rsid w:val="00DC38DE"/>
    <w:rsid w:val="00DD0211"/>
    <w:rsid w:val="00DD16C1"/>
    <w:rsid w:val="00DD3451"/>
    <w:rsid w:val="00DD5F97"/>
    <w:rsid w:val="00DD64CF"/>
    <w:rsid w:val="00DD666C"/>
    <w:rsid w:val="00DD6BC9"/>
    <w:rsid w:val="00DE0394"/>
    <w:rsid w:val="00DE30BA"/>
    <w:rsid w:val="00DE3C4B"/>
    <w:rsid w:val="00DE61E5"/>
    <w:rsid w:val="00DE65D1"/>
    <w:rsid w:val="00DF0EA1"/>
    <w:rsid w:val="00DF5115"/>
    <w:rsid w:val="00DF6682"/>
    <w:rsid w:val="00DF773F"/>
    <w:rsid w:val="00DF7AD9"/>
    <w:rsid w:val="00DF7B7F"/>
    <w:rsid w:val="00DF7CAA"/>
    <w:rsid w:val="00DF7E78"/>
    <w:rsid w:val="00E0058A"/>
    <w:rsid w:val="00E0095D"/>
    <w:rsid w:val="00E01094"/>
    <w:rsid w:val="00E01911"/>
    <w:rsid w:val="00E03905"/>
    <w:rsid w:val="00E05A87"/>
    <w:rsid w:val="00E06910"/>
    <w:rsid w:val="00E07357"/>
    <w:rsid w:val="00E1015D"/>
    <w:rsid w:val="00E117AF"/>
    <w:rsid w:val="00E11F6A"/>
    <w:rsid w:val="00E12A80"/>
    <w:rsid w:val="00E14339"/>
    <w:rsid w:val="00E14A5D"/>
    <w:rsid w:val="00E14D9D"/>
    <w:rsid w:val="00E169EC"/>
    <w:rsid w:val="00E2078C"/>
    <w:rsid w:val="00E20829"/>
    <w:rsid w:val="00E21DEA"/>
    <w:rsid w:val="00E23735"/>
    <w:rsid w:val="00E23D0E"/>
    <w:rsid w:val="00E2558D"/>
    <w:rsid w:val="00E2580A"/>
    <w:rsid w:val="00E2703B"/>
    <w:rsid w:val="00E2752D"/>
    <w:rsid w:val="00E27D8C"/>
    <w:rsid w:val="00E368F5"/>
    <w:rsid w:val="00E37304"/>
    <w:rsid w:val="00E3753A"/>
    <w:rsid w:val="00E43E03"/>
    <w:rsid w:val="00E44E3D"/>
    <w:rsid w:val="00E45350"/>
    <w:rsid w:val="00E46688"/>
    <w:rsid w:val="00E524CA"/>
    <w:rsid w:val="00E5308A"/>
    <w:rsid w:val="00E53553"/>
    <w:rsid w:val="00E53FC0"/>
    <w:rsid w:val="00E540C4"/>
    <w:rsid w:val="00E55B67"/>
    <w:rsid w:val="00E56AD8"/>
    <w:rsid w:val="00E57921"/>
    <w:rsid w:val="00E57959"/>
    <w:rsid w:val="00E6021A"/>
    <w:rsid w:val="00E614A6"/>
    <w:rsid w:val="00E6188E"/>
    <w:rsid w:val="00E6363C"/>
    <w:rsid w:val="00E63EB7"/>
    <w:rsid w:val="00E66642"/>
    <w:rsid w:val="00E669FF"/>
    <w:rsid w:val="00E700C8"/>
    <w:rsid w:val="00E7031C"/>
    <w:rsid w:val="00E71702"/>
    <w:rsid w:val="00E71E9C"/>
    <w:rsid w:val="00E7363C"/>
    <w:rsid w:val="00E748FB"/>
    <w:rsid w:val="00E757E8"/>
    <w:rsid w:val="00E77B9D"/>
    <w:rsid w:val="00E81DA4"/>
    <w:rsid w:val="00E832D5"/>
    <w:rsid w:val="00E837F1"/>
    <w:rsid w:val="00E83A01"/>
    <w:rsid w:val="00E86036"/>
    <w:rsid w:val="00E923E7"/>
    <w:rsid w:val="00E92852"/>
    <w:rsid w:val="00E966A2"/>
    <w:rsid w:val="00E96E53"/>
    <w:rsid w:val="00E9715C"/>
    <w:rsid w:val="00E973C9"/>
    <w:rsid w:val="00EA4000"/>
    <w:rsid w:val="00EA411B"/>
    <w:rsid w:val="00EA62B9"/>
    <w:rsid w:val="00EA7F5E"/>
    <w:rsid w:val="00EB0196"/>
    <w:rsid w:val="00EB081A"/>
    <w:rsid w:val="00EB0E00"/>
    <w:rsid w:val="00EB0E76"/>
    <w:rsid w:val="00EB2466"/>
    <w:rsid w:val="00EB2B46"/>
    <w:rsid w:val="00EB53BA"/>
    <w:rsid w:val="00EB672A"/>
    <w:rsid w:val="00EB6D42"/>
    <w:rsid w:val="00EB7063"/>
    <w:rsid w:val="00EB7F2E"/>
    <w:rsid w:val="00EC0C24"/>
    <w:rsid w:val="00EC12CE"/>
    <w:rsid w:val="00EC2986"/>
    <w:rsid w:val="00EC3385"/>
    <w:rsid w:val="00EC4ADB"/>
    <w:rsid w:val="00EC5379"/>
    <w:rsid w:val="00EC692B"/>
    <w:rsid w:val="00EC69EA"/>
    <w:rsid w:val="00EC78F7"/>
    <w:rsid w:val="00EC7C09"/>
    <w:rsid w:val="00ED0033"/>
    <w:rsid w:val="00EE2014"/>
    <w:rsid w:val="00EE2447"/>
    <w:rsid w:val="00EE2A15"/>
    <w:rsid w:val="00EE2AFB"/>
    <w:rsid w:val="00EE2DB2"/>
    <w:rsid w:val="00EE4950"/>
    <w:rsid w:val="00EE4E3B"/>
    <w:rsid w:val="00EE54BD"/>
    <w:rsid w:val="00EE6604"/>
    <w:rsid w:val="00EF1547"/>
    <w:rsid w:val="00EF1C1B"/>
    <w:rsid w:val="00EF36AE"/>
    <w:rsid w:val="00EF3D43"/>
    <w:rsid w:val="00EF425A"/>
    <w:rsid w:val="00EF52DF"/>
    <w:rsid w:val="00EF6938"/>
    <w:rsid w:val="00F00201"/>
    <w:rsid w:val="00F0050C"/>
    <w:rsid w:val="00F017D9"/>
    <w:rsid w:val="00F025D1"/>
    <w:rsid w:val="00F032B0"/>
    <w:rsid w:val="00F05102"/>
    <w:rsid w:val="00F0510A"/>
    <w:rsid w:val="00F079BD"/>
    <w:rsid w:val="00F135A4"/>
    <w:rsid w:val="00F13F68"/>
    <w:rsid w:val="00F14F80"/>
    <w:rsid w:val="00F17304"/>
    <w:rsid w:val="00F17374"/>
    <w:rsid w:val="00F21332"/>
    <w:rsid w:val="00F222BA"/>
    <w:rsid w:val="00F265C0"/>
    <w:rsid w:val="00F268D5"/>
    <w:rsid w:val="00F26E55"/>
    <w:rsid w:val="00F27329"/>
    <w:rsid w:val="00F302EE"/>
    <w:rsid w:val="00F31618"/>
    <w:rsid w:val="00F328E0"/>
    <w:rsid w:val="00F335C7"/>
    <w:rsid w:val="00F33EED"/>
    <w:rsid w:val="00F34485"/>
    <w:rsid w:val="00F34FE8"/>
    <w:rsid w:val="00F3566F"/>
    <w:rsid w:val="00F4169C"/>
    <w:rsid w:val="00F416FC"/>
    <w:rsid w:val="00F41994"/>
    <w:rsid w:val="00F43394"/>
    <w:rsid w:val="00F45ED9"/>
    <w:rsid w:val="00F4616B"/>
    <w:rsid w:val="00F4648F"/>
    <w:rsid w:val="00F46FF6"/>
    <w:rsid w:val="00F47885"/>
    <w:rsid w:val="00F509F2"/>
    <w:rsid w:val="00F5476E"/>
    <w:rsid w:val="00F560C9"/>
    <w:rsid w:val="00F565BF"/>
    <w:rsid w:val="00F570DF"/>
    <w:rsid w:val="00F57989"/>
    <w:rsid w:val="00F60A21"/>
    <w:rsid w:val="00F60C64"/>
    <w:rsid w:val="00F63060"/>
    <w:rsid w:val="00F63F6A"/>
    <w:rsid w:val="00F67162"/>
    <w:rsid w:val="00F72205"/>
    <w:rsid w:val="00F73079"/>
    <w:rsid w:val="00F740E8"/>
    <w:rsid w:val="00F75656"/>
    <w:rsid w:val="00F7649A"/>
    <w:rsid w:val="00F76C8F"/>
    <w:rsid w:val="00F77550"/>
    <w:rsid w:val="00F77A5A"/>
    <w:rsid w:val="00F80B96"/>
    <w:rsid w:val="00F81216"/>
    <w:rsid w:val="00F81DAA"/>
    <w:rsid w:val="00F832D8"/>
    <w:rsid w:val="00F84CD9"/>
    <w:rsid w:val="00F857A0"/>
    <w:rsid w:val="00F85C63"/>
    <w:rsid w:val="00F908D6"/>
    <w:rsid w:val="00F9525F"/>
    <w:rsid w:val="00F957C1"/>
    <w:rsid w:val="00F95856"/>
    <w:rsid w:val="00F9729B"/>
    <w:rsid w:val="00FA0D57"/>
    <w:rsid w:val="00FA2522"/>
    <w:rsid w:val="00FA7127"/>
    <w:rsid w:val="00FA7282"/>
    <w:rsid w:val="00FB2D78"/>
    <w:rsid w:val="00FB4E9A"/>
    <w:rsid w:val="00FB5E4E"/>
    <w:rsid w:val="00FB7C28"/>
    <w:rsid w:val="00FC1270"/>
    <w:rsid w:val="00FC3CE2"/>
    <w:rsid w:val="00FD0C8B"/>
    <w:rsid w:val="00FD1832"/>
    <w:rsid w:val="00FD37D1"/>
    <w:rsid w:val="00FD5E67"/>
    <w:rsid w:val="00FE0453"/>
    <w:rsid w:val="00FE2D07"/>
    <w:rsid w:val="00FE4423"/>
    <w:rsid w:val="00FE469D"/>
    <w:rsid w:val="00FE60A1"/>
    <w:rsid w:val="00FE684F"/>
    <w:rsid w:val="00FE774E"/>
    <w:rsid w:val="00FF030D"/>
    <w:rsid w:val="00FF2950"/>
    <w:rsid w:val="00FF394A"/>
    <w:rsid w:val="00FF4C86"/>
    <w:rsid w:val="00FF5231"/>
    <w:rsid w:val="00FF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D07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6EB3"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4CC0"/>
    <w:rPr>
      <w:color w:val="0000FF"/>
      <w:u w:val="single"/>
    </w:rPr>
  </w:style>
  <w:style w:type="character" w:styleId="FollowedHyperlink">
    <w:name w:val="FollowedHyperlink"/>
    <w:rsid w:val="002C502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03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03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034F"/>
  </w:style>
  <w:style w:type="paragraph" w:styleId="Header">
    <w:name w:val="header"/>
    <w:basedOn w:val="Normal"/>
    <w:link w:val="HeaderChar"/>
    <w:rsid w:val="00262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2A89"/>
    <w:rPr>
      <w:sz w:val="24"/>
      <w:szCs w:val="24"/>
    </w:rPr>
  </w:style>
  <w:style w:type="character" w:styleId="CommentReference">
    <w:name w:val="annotation reference"/>
    <w:rsid w:val="002127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21274E"/>
  </w:style>
  <w:style w:type="character" w:customStyle="1" w:styleId="CommentTextChar">
    <w:name w:val="Comment Text Char"/>
    <w:link w:val="CommentText"/>
    <w:rsid w:val="00212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1274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1274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127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127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5F5"/>
    <w:pPr>
      <w:ind w:left="720"/>
      <w:contextualSpacing/>
    </w:pPr>
  </w:style>
  <w:style w:type="paragraph" w:customStyle="1" w:styleId="NewYorkTimes">
    <w:name w:val="New York Times"/>
    <w:basedOn w:val="Normal"/>
    <w:rsid w:val="00E83A01"/>
    <w:pPr>
      <w:jc w:val="center"/>
    </w:pPr>
    <w:rPr>
      <w:rFonts w:ascii="Arial" w:eastAsia="Cambria" w:hAnsi="Arial"/>
      <w:b/>
    </w:rPr>
  </w:style>
  <w:style w:type="paragraph" w:styleId="NormalWeb">
    <w:name w:val="Normal (Web)"/>
    <w:basedOn w:val="Normal"/>
    <w:uiPriority w:val="99"/>
    <w:unhideWhenUsed/>
    <w:rsid w:val="005B13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lePageHeading">
    <w:name w:val="Title Page Heading"/>
    <w:basedOn w:val="Normal"/>
    <w:link w:val="TitlePageHeadingChar"/>
    <w:qFormat/>
    <w:rsid w:val="00717F89"/>
    <w:pPr>
      <w:keepNext/>
      <w:keepLines/>
      <w:pageBreakBefore/>
      <w:spacing w:before="1200" w:after="200"/>
    </w:pPr>
    <w:rPr>
      <w:bCs/>
      <w:szCs w:val="28"/>
    </w:rPr>
  </w:style>
  <w:style w:type="character" w:customStyle="1" w:styleId="TitlePageHeadingChar">
    <w:name w:val="Title Page Heading Char"/>
    <w:link w:val="TitlePageHeading"/>
    <w:rsid w:val="00717F89"/>
    <w:rPr>
      <w:bCs/>
      <w:sz w:val="24"/>
      <w:szCs w:val="28"/>
    </w:rPr>
  </w:style>
  <w:style w:type="paragraph" w:styleId="NoSpacing">
    <w:name w:val="No Spacing"/>
    <w:uiPriority w:val="1"/>
    <w:qFormat/>
    <w:rsid w:val="007B6C38"/>
    <w:rPr>
      <w:rFonts w:asciiTheme="minorHAnsi" w:eastAsiaTheme="minorHAnsi" w:hAnsiTheme="minorHAnsi" w:cstheme="minorBidi"/>
      <w:sz w:val="22"/>
      <w:szCs w:val="22"/>
    </w:rPr>
  </w:style>
  <w:style w:type="paragraph" w:customStyle="1" w:styleId="dx-doi">
    <w:name w:val="dx-doi"/>
    <w:basedOn w:val="Normal"/>
    <w:rsid w:val="002743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E6392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clearfix">
    <w:name w:val="u-clearfix"/>
    <w:basedOn w:val="DefaultParagraphFont"/>
    <w:rsid w:val="00BF349F"/>
  </w:style>
  <w:style w:type="paragraph" w:styleId="BodyText">
    <w:name w:val="Body Text"/>
    <w:basedOn w:val="Normal"/>
    <w:link w:val="BodyTextChar"/>
    <w:uiPriority w:val="99"/>
    <w:unhideWhenUsed/>
    <w:rsid w:val="00F6306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F6306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63060"/>
  </w:style>
  <w:style w:type="character" w:styleId="UnresolvedMention">
    <w:name w:val="Unresolved Mention"/>
    <w:basedOn w:val="DefaultParagraphFont"/>
    <w:rsid w:val="00CA5FAF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B364A4"/>
  </w:style>
  <w:style w:type="paragraph" w:customStyle="1" w:styleId="xmsolistparagraph">
    <w:name w:val="xmsolistparagraph"/>
    <w:basedOn w:val="Normal"/>
    <w:rsid w:val="00647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%2F154079691769883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177%2F10983007166836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ELLEN PINKELMAN</vt:lpstr>
    </vt:vector>
  </TitlesOfParts>
  <Company/>
  <LinksUpToDate>false</LinksUpToDate>
  <CharactersWithSpaces>41010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mailto:sarahpinkelman@mac.com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ELLEN PINKELMAN</dc:title>
  <dc:subject/>
  <dc:creator>Sarah Pinkelman</dc:creator>
  <cp:keywords/>
  <dc:description/>
  <cp:lastModifiedBy>Sarah Pinkelman</cp:lastModifiedBy>
  <cp:revision>11</cp:revision>
  <cp:lastPrinted>2018-03-02T23:37:00Z</cp:lastPrinted>
  <dcterms:created xsi:type="dcterms:W3CDTF">2023-11-01T12:24:00Z</dcterms:created>
  <dcterms:modified xsi:type="dcterms:W3CDTF">2023-11-08T13:38:00Z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citations="1" publications="1"/&gt;&lt;/info&gt;PAPERS2_INFO_END</vt:lpwstr>
  </property>
</Properties>
</file>